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F" w:rsidRDefault="00D6035F" w:rsidP="00D6035F">
      <w:pPr>
        <w:pStyle w:val="Default"/>
        <w:rPr>
          <w:sz w:val="28"/>
          <w:szCs w:val="28"/>
        </w:rPr>
      </w:pPr>
      <w:r w:rsidRPr="00D6035F">
        <w:rPr>
          <w:b/>
          <w:sz w:val="28"/>
          <w:szCs w:val="28"/>
        </w:rPr>
        <w:t xml:space="preserve">               «ДЕТСКИЙ ТРАВМАТИЗМ В ЛЕТНИЙ ПЕРИОД</w:t>
      </w:r>
      <w:r>
        <w:rPr>
          <w:sz w:val="28"/>
          <w:szCs w:val="28"/>
        </w:rPr>
        <w:t xml:space="preserve">»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 памятка для родителей)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Уважаемые родители, задумайтесь!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данным Всемирной Организации Здравоохранения (ВОЗ): </w:t>
      </w:r>
    </w:p>
    <w:p w:rsidR="00D6035F" w:rsidRDefault="00D6035F" w:rsidP="00D6035F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i/>
          <w:iCs/>
          <w:sz w:val="28"/>
          <w:szCs w:val="28"/>
        </w:rPr>
        <w:t xml:space="preserve">«Ежедневно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предотвратить...».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i/>
          <w:iCs/>
          <w:sz w:val="28"/>
          <w:szCs w:val="28"/>
        </w:rPr>
        <w:t xml:space="preserve">«Ежегодно по этой причине погибает более 1 000 </w:t>
      </w:r>
      <w:proofErr w:type="spellStart"/>
      <w:r>
        <w:rPr>
          <w:b/>
          <w:bCs/>
          <w:i/>
          <w:iCs/>
          <w:sz w:val="28"/>
          <w:szCs w:val="28"/>
        </w:rPr>
        <w:t>000</w:t>
      </w:r>
      <w:proofErr w:type="spellEnd"/>
      <w:r>
        <w:rPr>
          <w:b/>
          <w:bCs/>
          <w:i/>
          <w:iCs/>
          <w:sz w:val="28"/>
          <w:szCs w:val="28"/>
        </w:rPr>
        <w:t xml:space="preserve"> детей и молодых людей моложе 18 лет. Это означает, что каждый час ежедневно гибнет более 100 детей...»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Ожоги </w:t>
      </w:r>
      <w:r>
        <w:rPr>
          <w:sz w:val="28"/>
          <w:szCs w:val="28"/>
        </w:rPr>
        <w:t xml:space="preserve">- к сожалению, очень распространенная травма у детей.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держите детей подальше от горячей плиты, пищи и утюга;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устанавливайте </w:t>
      </w:r>
      <w:r>
        <w:rPr>
          <w:b/>
          <w:bCs/>
          <w:sz w:val="28"/>
          <w:szCs w:val="28"/>
        </w:rPr>
        <w:t xml:space="preserve">на плиты кастрюли и сковородки ручками вовнутрь плиты так, чтобы дети не могли опрокинуть на себя горячую пищу. По возможности блокируйте регуляторы газовых горелок;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держите детей подальше от открытого огня, пламени свечи, костров, взрывов петард;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убирайте в абсолютно недоступные для детей места легковоспламеняющиеся жидкости, а также спички, свечи, зажигалки, бенгальские огни, петарды;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причиной ожога ребенка может быть горячая жидкость (в том числе еда), которую взрослые беззаботно оставляют на краю плиты, стола или ставят на пол; </w:t>
      </w:r>
      <w:r>
        <w:rPr>
          <w:b/>
          <w:bCs/>
          <w:sz w:val="28"/>
          <w:szCs w:val="28"/>
        </w:rPr>
        <w:t xml:space="preserve">лучше со стола, на котором стоит горячая пища, убрать длинные скатерти - ребенок может дернуть за их край и опрокинуть пищу на себя;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возможны ожоги во время купания ребенка, когда его опускают в ванну или начинают подмывать из крана, не проверив температуру воды;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маленький ребенок может обжечься и при использовании грелки, если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температура воды в ней превышает 40-60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оберегайте ребенка от солнечных ожогов, солнечного и теплового «удара». </w:t>
      </w:r>
    </w:p>
    <w:p w:rsidR="00D6035F" w:rsidRDefault="00D6035F" w:rsidP="00D6035F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Кататравма</w:t>
      </w:r>
      <w:proofErr w:type="spellEnd"/>
      <w:r>
        <w:rPr>
          <w:b/>
          <w:bCs/>
          <w:sz w:val="28"/>
          <w:szCs w:val="28"/>
        </w:rPr>
        <w:t xml:space="preserve"> (падение с высоты) </w:t>
      </w:r>
      <w:r>
        <w:rPr>
          <w:sz w:val="28"/>
          <w:szCs w:val="28"/>
        </w:rPr>
        <w:t xml:space="preserve">- в 20% случаев страдают дети до 5 лет – нередкая причина тяжелейших травм, приводящих к </w:t>
      </w:r>
      <w:proofErr w:type="spellStart"/>
      <w:r>
        <w:rPr>
          <w:sz w:val="28"/>
          <w:szCs w:val="28"/>
        </w:rPr>
        <w:t>инвалидизации</w:t>
      </w:r>
      <w:proofErr w:type="spellEnd"/>
      <w:r>
        <w:rPr>
          <w:sz w:val="28"/>
          <w:szCs w:val="28"/>
        </w:rPr>
        <w:t xml:space="preserve"> или смерти.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ДЕТИ НЕ УМЕЮТ ЛЕТАТЬ!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не разрешайте детям «лазить» в опасных местах (лестничные пролеты, крыши, гаражи, стройки и др.);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устанавливайте надежные ограждения, решетки на ступеньках, лестничных пролетах, окнах и балконах.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8"/>
          <w:szCs w:val="28"/>
        </w:rPr>
        <w:t xml:space="preserve">Помните </w:t>
      </w:r>
      <w:r>
        <w:rPr>
          <w:sz w:val="28"/>
          <w:szCs w:val="28"/>
        </w:rPr>
        <w:t>- противомоскитная сетка не спасет в этой ситуации и может только создавать ложное чувство безопасности;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• Открывающиеся окна и балконы должны быть абсолютно недоступны детям; </w:t>
      </w:r>
    </w:p>
    <w:p w:rsidR="00D6035F" w:rsidRDefault="00D6035F" w:rsidP="00D6035F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>
        <w:rPr>
          <w:b/>
          <w:bCs/>
          <w:sz w:val="28"/>
          <w:szCs w:val="28"/>
        </w:rPr>
        <w:t xml:space="preserve">Не ставьте около открытого окна стульев и табуреток - с них ребенок может забраться на подоконник.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Утопление </w:t>
      </w:r>
      <w:r>
        <w:rPr>
          <w:sz w:val="28"/>
          <w:szCs w:val="28"/>
        </w:rPr>
        <w:t xml:space="preserve">- в 50% случаев страдают дети 10-13 лет из-за неумения плавать.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взрослые должны научить детей правилам поведения на воде и ни на минуту не оставлять ребенка без присмотра вблизи водоемов;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дети могут утонуть менее чем за две минуты даже в небольшом количестве воды - обязательно и надежно закрывайте колодцы, ванны, </w:t>
      </w:r>
      <w:r>
        <w:rPr>
          <w:b/>
          <w:bCs/>
          <w:sz w:val="28"/>
          <w:szCs w:val="28"/>
        </w:rPr>
        <w:t>бочки</w:t>
      </w:r>
      <w:r>
        <w:rPr>
          <w:sz w:val="28"/>
          <w:szCs w:val="28"/>
        </w:rPr>
        <w:t xml:space="preserve">, ведра с водой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учите детей плавать, начиная с раннего возраста;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дети должны знать, что нельзя плавать без присмотра взрослых;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обязательно используйте детские спасательные жилеты соответствующего размера - при всех вариантах отдыха на открытой воде (лодки, плоты, водные велосипеды, «бананы», катера, яхты и др.).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Удушье (асфиксия)-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25 %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маленьким детям нельзя давать еду с маленькими косточками или семечками;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нужно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Отравления -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чаще всего дети </w:t>
      </w:r>
      <w:r>
        <w:rPr>
          <w:b/>
          <w:bCs/>
          <w:sz w:val="28"/>
          <w:szCs w:val="28"/>
        </w:rPr>
        <w:t xml:space="preserve">отравляются </w:t>
      </w:r>
      <w:r>
        <w:rPr>
          <w:sz w:val="28"/>
          <w:szCs w:val="28"/>
        </w:rPr>
        <w:t xml:space="preserve">лекарствами из домашней аптечки - 60% всех случаев отравлений;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</w:t>
      </w:r>
      <w:proofErr w:type="gramStart"/>
      <w:r>
        <w:rPr>
          <w:sz w:val="28"/>
          <w:szCs w:val="28"/>
        </w:rPr>
        <w:t>бывают</w:t>
      </w:r>
      <w:proofErr w:type="gramEnd"/>
      <w:r>
        <w:rPr>
          <w:sz w:val="28"/>
          <w:szCs w:val="28"/>
        </w:rPr>
        <w:t xml:space="preserve"> опасны не только при заглатывании, но и при вдыхании, попадании на кожу, в глаза и даже на одежду;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следите за ребенком при прогулках в лесу - ядовитые грибы и ягоды - возможная причина тяжелых отравлений;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отравление угарным газом - крайне опасно для детей и сопровождается смертельным исходом в 80-85% случаев - неукоснительно соблюдайте </w:t>
      </w:r>
    </w:p>
    <w:p w:rsidR="00D6035F" w:rsidRDefault="00D6035F" w:rsidP="00D6035F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правила противопожарной безопасности во всех местах пребывания детей, особенно там, где есть открытый огонь (печи, камины, бани и т.д.).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Поражения электрическим током -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дети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электрические провода (особенно обнаженные) должны быть недоступны детям.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Дорожно-транспортный травматизм - </w:t>
      </w:r>
      <w:r>
        <w:rPr>
          <w:sz w:val="28"/>
          <w:szCs w:val="28"/>
        </w:rPr>
        <w:t xml:space="preserve">дает около 25% всех смертельных случаев.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детям дошкольного возраста особенно опасно находиться на дороге - с ними всегда должны быть взрослые;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детям нельзя играть возле дороги, особенно с мячом;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детей нельзя сажать на переднее сидение машины;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при перевозке ребенка в автомобиле, необходимо использовать специальные кресла и ремни безопасности;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На одежде ребенка желательно иметь специальные светоотражающие нашивки.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Несчастные случаи при езде на велосипеде </w:t>
      </w:r>
      <w:r>
        <w:rPr>
          <w:sz w:val="28"/>
          <w:szCs w:val="28"/>
        </w:rPr>
        <w:t xml:space="preserve">являются распространенной причиной смерти и травматизма среди детей среднего и старшего возраста.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учите ребенка безопасному поведению при езде на велосипеде;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дети должны в обязательном порядке использовать защитные шлемы и другие приспособления.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Травмы на железнодорожном транспорте </w:t>
      </w:r>
      <w:r>
        <w:rPr>
          <w:sz w:val="28"/>
          <w:szCs w:val="28"/>
        </w:rPr>
        <w:t xml:space="preserve">- нахождение детей в зоне железной дороги может быть смертельно опасно.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строжайшим образом запрещайте подросткам кататься на крышах, подножках, переходных площадках вагонов. Так </w:t>
      </w:r>
      <w:proofErr w:type="gramStart"/>
      <w:r>
        <w:rPr>
          <w:sz w:val="28"/>
          <w:szCs w:val="28"/>
        </w:rPr>
        <w:t>называемый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зацепинг</w:t>
      </w:r>
      <w:proofErr w:type="spellEnd"/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- в конечном итоге - практически </w:t>
      </w:r>
      <w:r>
        <w:rPr>
          <w:b/>
          <w:bCs/>
          <w:sz w:val="28"/>
          <w:szCs w:val="28"/>
        </w:rPr>
        <w:t>гарантированное самоубийство</w:t>
      </w:r>
      <w:r>
        <w:rPr>
          <w:sz w:val="28"/>
          <w:szCs w:val="28"/>
        </w:rPr>
        <w:t xml:space="preserve">; </w:t>
      </w:r>
    </w:p>
    <w:p w:rsidR="00D6035F" w:rsidRDefault="00D6035F" w:rsidP="00D6035F">
      <w:pPr>
        <w:pStyle w:val="Default"/>
        <w:rPr>
          <w:sz w:val="28"/>
          <w:szCs w:val="28"/>
        </w:rPr>
      </w:pP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Помните сами и постоянно напоминайте Вашим детям, что строго запрещается: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посадка и высадка на ходу поезда;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высовываться из окон вагонов и дверей тамбуров на ходу поезда;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оставлять детей без присмотра на посадочных платформах и в вагонах;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выходить из вагона на междупутье и стоять там при проходе встречного поезда;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прыгать с платформы на железнодорожные пути;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устраивать на платформе различные подвижные игры;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подходить к вагону до полной остановки поезда; </w:t>
      </w:r>
    </w:p>
    <w:p w:rsidR="00D6035F" w:rsidRDefault="00D6035F" w:rsidP="00D6035F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на станциях и перегонах подлезать под вагоны и перелезать через автосцепки для прохода через путь;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проходить по железнодорожным мостам и тоннелям, неспециализированным для перехода пешеходов;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переходить через железнодорожные пути перед близко стоящим поездом;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запрещается переходить путь сразу же после прохода поезда одного направления, не убедившись в отсутствии поезда встречного направления;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игры детей на железнодорожных путях запрещаются;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подниматься на </w:t>
      </w:r>
      <w:proofErr w:type="spellStart"/>
      <w:r>
        <w:rPr>
          <w:sz w:val="28"/>
          <w:szCs w:val="28"/>
        </w:rPr>
        <w:t>электроопоры</w:t>
      </w:r>
      <w:proofErr w:type="spellEnd"/>
      <w:r>
        <w:rPr>
          <w:sz w:val="28"/>
          <w:szCs w:val="28"/>
        </w:rPr>
        <w:t xml:space="preserve">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приближаться к лежащему на земле электропроводу ближе 8 метров;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проходить вдоль железнодорожного пути ближе 5 метров от крайнего рельса; </w:t>
      </w:r>
    </w:p>
    <w:p w:rsidR="00D6035F" w:rsidRDefault="00D6035F" w:rsidP="00D603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ходить в районе стрелочных переводов, так как это может привести к тяжелой травме. </w:t>
      </w:r>
    </w:p>
    <w:p w:rsidR="00317F82" w:rsidRPr="00D6035F" w:rsidRDefault="00D6035F" w:rsidP="00D6035F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Уважаемые родители, помните – дети чаще всего получают травму (иногда смертельную) - по вине взрослых.</w:t>
      </w:r>
    </w:p>
    <w:sectPr w:rsidR="00317F82" w:rsidRPr="00D6035F" w:rsidSect="0031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3C79DB"/>
    <w:multiLevelType w:val="hybridMultilevel"/>
    <w:tmpl w:val="CA14F0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129C7CA"/>
    <w:multiLevelType w:val="hybridMultilevel"/>
    <w:tmpl w:val="A02C04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7F9F9A"/>
    <w:multiLevelType w:val="hybridMultilevel"/>
    <w:tmpl w:val="528209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035F"/>
    <w:rsid w:val="003111BC"/>
    <w:rsid w:val="00317F82"/>
    <w:rsid w:val="00731AE5"/>
    <w:rsid w:val="00D6035F"/>
    <w:rsid w:val="00E6796F"/>
    <w:rsid w:val="00EB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2</cp:revision>
  <dcterms:created xsi:type="dcterms:W3CDTF">2018-06-12T11:59:00Z</dcterms:created>
  <dcterms:modified xsi:type="dcterms:W3CDTF">2018-06-12T11:59:00Z</dcterms:modified>
</cp:coreProperties>
</file>