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4E" w:rsidRPr="005C794E" w:rsidRDefault="00890F4E" w:rsidP="007A6DD5">
      <w:pPr>
        <w:pStyle w:val="21"/>
        <w:spacing w:before="0" w:line="360" w:lineRule="auto"/>
        <w:ind w:left="5220" w:right="21" w:firstLine="25"/>
        <w:jc w:val="center"/>
        <w:rPr>
          <w:sz w:val="28"/>
          <w:szCs w:val="28"/>
        </w:rPr>
      </w:pPr>
      <w:r w:rsidRPr="00063675">
        <w:rPr>
          <w:sz w:val="28"/>
          <w:szCs w:val="28"/>
        </w:rPr>
        <w:t xml:space="preserve">Приложение № </w:t>
      </w:r>
      <w:r w:rsidR="00047854" w:rsidRPr="005C794E">
        <w:rPr>
          <w:sz w:val="28"/>
          <w:szCs w:val="28"/>
        </w:rPr>
        <w:t>5</w:t>
      </w:r>
    </w:p>
    <w:p w:rsidR="00D126EC" w:rsidRPr="00063675" w:rsidRDefault="00D126EC" w:rsidP="00D126EC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 xml:space="preserve">территориальной программе </w:t>
      </w:r>
      <w:r w:rsidRPr="00063675">
        <w:rPr>
          <w:b w:val="0"/>
          <w:sz w:val="28"/>
          <w:szCs w:val="28"/>
        </w:rPr>
        <w:t>государственных гарантий</w:t>
      </w:r>
      <w:r>
        <w:rPr>
          <w:b w:val="0"/>
          <w:sz w:val="28"/>
          <w:szCs w:val="28"/>
        </w:rPr>
        <w:t xml:space="preserve"> бесплатного оказания </w:t>
      </w:r>
      <w:r w:rsidRPr="00063675">
        <w:rPr>
          <w:b w:val="0"/>
          <w:sz w:val="28"/>
          <w:szCs w:val="28"/>
        </w:rPr>
        <w:t>гражданам</w:t>
      </w:r>
      <w:r>
        <w:rPr>
          <w:b w:val="0"/>
          <w:sz w:val="28"/>
          <w:szCs w:val="28"/>
        </w:rPr>
        <w:t xml:space="preserve"> </w:t>
      </w:r>
    </w:p>
    <w:p w:rsidR="00D126EC" w:rsidRPr="00063675" w:rsidRDefault="00D126EC" w:rsidP="00D126EC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медицинской помощи </w:t>
      </w:r>
      <w:r>
        <w:rPr>
          <w:b w:val="0"/>
          <w:sz w:val="28"/>
          <w:szCs w:val="28"/>
        </w:rPr>
        <w:t xml:space="preserve">в Приморском крае </w:t>
      </w:r>
      <w:r w:rsidRPr="00063675">
        <w:rPr>
          <w:b w:val="0"/>
          <w:sz w:val="28"/>
          <w:szCs w:val="28"/>
        </w:rPr>
        <w:t>на 201</w:t>
      </w:r>
      <w:r>
        <w:rPr>
          <w:b w:val="0"/>
          <w:sz w:val="28"/>
          <w:szCs w:val="28"/>
        </w:rPr>
        <w:t>5</w:t>
      </w:r>
      <w:r w:rsidRPr="00063675">
        <w:rPr>
          <w:b w:val="0"/>
          <w:sz w:val="28"/>
          <w:szCs w:val="28"/>
        </w:rPr>
        <w:t xml:space="preserve"> год</w:t>
      </w:r>
      <w:r w:rsidR="007754E3">
        <w:rPr>
          <w:b w:val="0"/>
          <w:sz w:val="28"/>
          <w:szCs w:val="28"/>
        </w:rPr>
        <w:t xml:space="preserve"> и </w:t>
      </w:r>
      <w:r>
        <w:rPr>
          <w:b w:val="0"/>
          <w:sz w:val="28"/>
          <w:szCs w:val="28"/>
        </w:rPr>
        <w:t xml:space="preserve"> плановый период 2016 и 2017 годов</w:t>
      </w:r>
      <w:r w:rsidRPr="00063675">
        <w:rPr>
          <w:b w:val="0"/>
          <w:sz w:val="28"/>
          <w:szCs w:val="28"/>
        </w:rPr>
        <w:t>, утвержденной постановлением Администрации Приморского края</w:t>
      </w:r>
    </w:p>
    <w:p w:rsidR="00D126EC" w:rsidRPr="00370504" w:rsidRDefault="00BC789E" w:rsidP="00D126EC">
      <w:pPr>
        <w:pStyle w:val="ConsPlusTitle"/>
        <w:widowControl/>
        <w:ind w:left="4502" w:firstLine="538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29 января 2015 года № 22-па</w:t>
      </w:r>
      <w:bookmarkStart w:id="0" w:name="_GoBack"/>
      <w:bookmarkEnd w:id="0"/>
    </w:p>
    <w:p w:rsidR="00546635" w:rsidRDefault="00546635" w:rsidP="0089757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97572" w:rsidRPr="00897572" w:rsidRDefault="00897572" w:rsidP="0089757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97572">
        <w:rPr>
          <w:rFonts w:ascii="Times New Roman CYR" w:hAnsi="Times New Roman CYR" w:cs="Times New Roman CYR"/>
          <w:b/>
          <w:sz w:val="28"/>
          <w:szCs w:val="28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</w:t>
      </w:r>
      <w:r w:rsidR="00047854">
        <w:rPr>
          <w:rFonts w:ascii="Times New Roman CYR" w:hAnsi="Times New Roman CYR" w:cs="Times New Roman CYR"/>
          <w:b/>
          <w:sz w:val="28"/>
          <w:szCs w:val="28"/>
        </w:rPr>
        <w:t>, находящи</w:t>
      </w:r>
      <w:r w:rsidR="005C794E">
        <w:rPr>
          <w:rFonts w:ascii="Times New Roman CYR" w:hAnsi="Times New Roman CYR" w:cs="Times New Roman CYR"/>
          <w:b/>
          <w:sz w:val="28"/>
          <w:szCs w:val="28"/>
        </w:rPr>
        <w:t>х</w:t>
      </w:r>
      <w:r w:rsidR="00047854">
        <w:rPr>
          <w:rFonts w:ascii="Times New Roman CYR" w:hAnsi="Times New Roman CYR" w:cs="Times New Roman CYR"/>
          <w:b/>
          <w:sz w:val="28"/>
          <w:szCs w:val="28"/>
        </w:rPr>
        <w:t>ся на территории Приморского края</w:t>
      </w:r>
      <w:r w:rsidRPr="0089757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897572" w:rsidRDefault="00897572" w:rsidP="008975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Граждане, относящиеся к категории ветеранов Великой Отечественной войны: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инвалиды Великой Отечественной войны;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участники Великой Отечественной войны;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военнослужащие, награжденные орденами или медалями СССР за службу в указанный период; 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лица, награжденные знаком «Жителю блокадного Ленинграда»;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</w:t>
      </w:r>
      <w:proofErr w:type="gramEnd"/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лица, проработавшие в тылу в период с 22 июня 1941 года по </w:t>
      </w:r>
      <w:r w:rsidR="001F0247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9 мая 1945 года не менее шести месяцев, исключая период работы на временно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оккупированных территориях СССР, либо награжденные орденами или медалями СССР за самоотверженный труд в период Великой Отечественной войны); 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инвалиды боевых действий, ветераны боевых действий, ветераны труда, достигшие пенсионного возраста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имеют право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обслуживание в амбулаторно-поликлинических учреждениях, к которым указанные лица были прикреплены в период работы до выхода на пенсию;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внеочередное оказание медицинской помощи и ежегодное диспансерное наблюдение.</w:t>
      </w:r>
    </w:p>
    <w:p w:rsidR="00546635" w:rsidRDefault="005C794E" w:rsidP="0054663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Члены семей </w:t>
      </w:r>
      <w:r w:rsidR="00897572">
        <w:rPr>
          <w:rFonts w:ascii="Times New Roman CYR" w:hAnsi="Times New Roman CYR" w:cs="Times New Roman CYR"/>
          <w:sz w:val="28"/>
          <w:szCs w:val="28"/>
        </w:rPr>
        <w:t>погибших (умерших) инвалидов войны, участников Великой Отечественной войны и ветеранов боевых действий имеют право на обслуживание в амбулаторно-поликлинических учреждениях, к которым указанные лица были прикреплены при жизни погибшего (умершего) в период</w:t>
      </w:r>
      <w:r w:rsidR="00897572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="00897572">
        <w:rPr>
          <w:rFonts w:ascii="Times New Roman CYR" w:hAnsi="Times New Roman CYR" w:cs="Times New Roman CYR"/>
          <w:sz w:val="28"/>
          <w:szCs w:val="28"/>
        </w:rPr>
        <w:t>работы до выхода на пенсию, а также на внеочередное оказание медицинской помощи и ежегодное диспансерное наблюдение.</w:t>
      </w:r>
      <w:r w:rsidR="00546635" w:rsidRPr="00546635">
        <w:rPr>
          <w:sz w:val="28"/>
          <w:szCs w:val="28"/>
        </w:rPr>
        <w:t xml:space="preserve"> </w:t>
      </w:r>
    </w:p>
    <w:p w:rsidR="00546635" w:rsidRDefault="00546635" w:rsidP="0054663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46635" w:rsidRDefault="00546635" w:rsidP="0054663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46635" w:rsidRDefault="00546635" w:rsidP="0054663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1729105</wp:posOffset>
                </wp:positionH>
                <wp:positionV relativeFrom="paragraph">
                  <wp:posOffset>205740</wp:posOffset>
                </wp:positionV>
                <wp:extent cx="27432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6.15pt,16.2pt" to="352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" strokecolor="black [3213]" strokeweight=".5pt">
                <w10:wrap anchorx="margin"/>
              </v:line>
            </w:pict>
          </mc:Fallback>
        </mc:AlternateContent>
      </w:r>
    </w:p>
    <w:p w:rsidR="00897572" w:rsidRDefault="00897572" w:rsidP="008975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1B61" w:rsidRDefault="00F51B61"/>
    <w:sectPr w:rsidR="00F51B61" w:rsidSect="005236C8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218" w:rsidRDefault="00D77218" w:rsidP="007A6DD5">
      <w:r>
        <w:separator/>
      </w:r>
    </w:p>
  </w:endnote>
  <w:endnote w:type="continuationSeparator" w:id="0">
    <w:p w:rsidR="00D77218" w:rsidRDefault="00D77218" w:rsidP="007A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218" w:rsidRDefault="00D77218" w:rsidP="007A6DD5">
      <w:r>
        <w:separator/>
      </w:r>
    </w:p>
  </w:footnote>
  <w:footnote w:type="continuationSeparator" w:id="0">
    <w:p w:rsidR="00D77218" w:rsidRDefault="00D77218" w:rsidP="007A6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368116"/>
      <w:docPartObj>
        <w:docPartGallery w:val="Page Numbers (Top of Page)"/>
        <w:docPartUnique/>
      </w:docPartObj>
    </w:sdtPr>
    <w:sdtEndPr/>
    <w:sdtContent>
      <w:p w:rsidR="007A6DD5" w:rsidRDefault="007A6D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89E">
          <w:rPr>
            <w:noProof/>
          </w:rPr>
          <w:t>2</w:t>
        </w:r>
        <w:r>
          <w:fldChar w:fldCharType="end"/>
        </w:r>
      </w:p>
    </w:sdtContent>
  </w:sdt>
  <w:p w:rsidR="007A6DD5" w:rsidRDefault="007A6D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9E"/>
    <w:rsid w:val="00010C97"/>
    <w:rsid w:val="00047854"/>
    <w:rsid w:val="00050548"/>
    <w:rsid w:val="000554B6"/>
    <w:rsid w:val="00084657"/>
    <w:rsid w:val="0009272B"/>
    <w:rsid w:val="000A4184"/>
    <w:rsid w:val="000F2BF2"/>
    <w:rsid w:val="000F6D39"/>
    <w:rsid w:val="00111641"/>
    <w:rsid w:val="00116304"/>
    <w:rsid w:val="00124141"/>
    <w:rsid w:val="00124A82"/>
    <w:rsid w:val="001334A3"/>
    <w:rsid w:val="00133659"/>
    <w:rsid w:val="00192823"/>
    <w:rsid w:val="00195158"/>
    <w:rsid w:val="001D0A9F"/>
    <w:rsid w:val="001F0247"/>
    <w:rsid w:val="00214B52"/>
    <w:rsid w:val="00216E19"/>
    <w:rsid w:val="00241BB5"/>
    <w:rsid w:val="0025475B"/>
    <w:rsid w:val="0025620E"/>
    <w:rsid w:val="002676BD"/>
    <w:rsid w:val="002926BD"/>
    <w:rsid w:val="002A7CC5"/>
    <w:rsid w:val="002D124D"/>
    <w:rsid w:val="003008CC"/>
    <w:rsid w:val="00306BD3"/>
    <w:rsid w:val="0031105B"/>
    <w:rsid w:val="00314023"/>
    <w:rsid w:val="003146C5"/>
    <w:rsid w:val="00331108"/>
    <w:rsid w:val="00342B78"/>
    <w:rsid w:val="00344E0D"/>
    <w:rsid w:val="00346F33"/>
    <w:rsid w:val="00352A70"/>
    <w:rsid w:val="0035396E"/>
    <w:rsid w:val="00370666"/>
    <w:rsid w:val="00385D58"/>
    <w:rsid w:val="003A4EAC"/>
    <w:rsid w:val="003C5FCC"/>
    <w:rsid w:val="003C6EBD"/>
    <w:rsid w:val="003C7FEA"/>
    <w:rsid w:val="003F4F7C"/>
    <w:rsid w:val="003F6FA3"/>
    <w:rsid w:val="004149E6"/>
    <w:rsid w:val="00426D41"/>
    <w:rsid w:val="004612AE"/>
    <w:rsid w:val="00481ACC"/>
    <w:rsid w:val="004B2707"/>
    <w:rsid w:val="004C017F"/>
    <w:rsid w:val="004C65A9"/>
    <w:rsid w:val="004E466D"/>
    <w:rsid w:val="004F3936"/>
    <w:rsid w:val="004F6702"/>
    <w:rsid w:val="00521153"/>
    <w:rsid w:val="005236C8"/>
    <w:rsid w:val="005242CF"/>
    <w:rsid w:val="005346C5"/>
    <w:rsid w:val="00541367"/>
    <w:rsid w:val="00546635"/>
    <w:rsid w:val="00591284"/>
    <w:rsid w:val="00594B2A"/>
    <w:rsid w:val="005A3CCB"/>
    <w:rsid w:val="005A633A"/>
    <w:rsid w:val="005B357C"/>
    <w:rsid w:val="005C794E"/>
    <w:rsid w:val="005E4828"/>
    <w:rsid w:val="005E4982"/>
    <w:rsid w:val="00600708"/>
    <w:rsid w:val="006328BA"/>
    <w:rsid w:val="00646290"/>
    <w:rsid w:val="00654F68"/>
    <w:rsid w:val="00657200"/>
    <w:rsid w:val="0068495B"/>
    <w:rsid w:val="00690A52"/>
    <w:rsid w:val="006A04E6"/>
    <w:rsid w:val="006B2F23"/>
    <w:rsid w:val="006E38AD"/>
    <w:rsid w:val="006E6EB4"/>
    <w:rsid w:val="00714A72"/>
    <w:rsid w:val="007217B8"/>
    <w:rsid w:val="00725D66"/>
    <w:rsid w:val="00741CC6"/>
    <w:rsid w:val="00756801"/>
    <w:rsid w:val="00760D12"/>
    <w:rsid w:val="00761D85"/>
    <w:rsid w:val="007754E3"/>
    <w:rsid w:val="00792D27"/>
    <w:rsid w:val="007A6DD5"/>
    <w:rsid w:val="007B6969"/>
    <w:rsid w:val="007C3C12"/>
    <w:rsid w:val="007E3331"/>
    <w:rsid w:val="007E7B6A"/>
    <w:rsid w:val="007F06CC"/>
    <w:rsid w:val="00807113"/>
    <w:rsid w:val="0082438D"/>
    <w:rsid w:val="00837319"/>
    <w:rsid w:val="00861D0F"/>
    <w:rsid w:val="00883EC4"/>
    <w:rsid w:val="0088582A"/>
    <w:rsid w:val="00890F4E"/>
    <w:rsid w:val="00897572"/>
    <w:rsid w:val="008A4AC7"/>
    <w:rsid w:val="008E6924"/>
    <w:rsid w:val="00900E3C"/>
    <w:rsid w:val="00903A2C"/>
    <w:rsid w:val="00913862"/>
    <w:rsid w:val="00921A32"/>
    <w:rsid w:val="00923D19"/>
    <w:rsid w:val="00925A7C"/>
    <w:rsid w:val="0093720D"/>
    <w:rsid w:val="00946B91"/>
    <w:rsid w:val="00962CD2"/>
    <w:rsid w:val="00991666"/>
    <w:rsid w:val="009A195C"/>
    <w:rsid w:val="009A5161"/>
    <w:rsid w:val="009B2AC0"/>
    <w:rsid w:val="009B7B44"/>
    <w:rsid w:val="009E2764"/>
    <w:rsid w:val="009F3DAA"/>
    <w:rsid w:val="009F6008"/>
    <w:rsid w:val="00A13EF8"/>
    <w:rsid w:val="00A20A53"/>
    <w:rsid w:val="00A33BF9"/>
    <w:rsid w:val="00A6310E"/>
    <w:rsid w:val="00A94B6E"/>
    <w:rsid w:val="00B008EF"/>
    <w:rsid w:val="00B2461C"/>
    <w:rsid w:val="00B26D21"/>
    <w:rsid w:val="00B43862"/>
    <w:rsid w:val="00B4717D"/>
    <w:rsid w:val="00B53BB6"/>
    <w:rsid w:val="00B64B0B"/>
    <w:rsid w:val="00B76EEE"/>
    <w:rsid w:val="00B91D3C"/>
    <w:rsid w:val="00BA3CC0"/>
    <w:rsid w:val="00BB71BA"/>
    <w:rsid w:val="00BC46B4"/>
    <w:rsid w:val="00BC728E"/>
    <w:rsid w:val="00BC789E"/>
    <w:rsid w:val="00BE0F5F"/>
    <w:rsid w:val="00BE309F"/>
    <w:rsid w:val="00BE5129"/>
    <w:rsid w:val="00C012BA"/>
    <w:rsid w:val="00C05A51"/>
    <w:rsid w:val="00C1123D"/>
    <w:rsid w:val="00C23B1D"/>
    <w:rsid w:val="00C30797"/>
    <w:rsid w:val="00C402DD"/>
    <w:rsid w:val="00C40344"/>
    <w:rsid w:val="00CE11B9"/>
    <w:rsid w:val="00D061E0"/>
    <w:rsid w:val="00D126EC"/>
    <w:rsid w:val="00D22C6B"/>
    <w:rsid w:val="00D331E9"/>
    <w:rsid w:val="00D44274"/>
    <w:rsid w:val="00D514A0"/>
    <w:rsid w:val="00D75E47"/>
    <w:rsid w:val="00D77218"/>
    <w:rsid w:val="00DB379E"/>
    <w:rsid w:val="00DF12AD"/>
    <w:rsid w:val="00DF6A27"/>
    <w:rsid w:val="00E05BF2"/>
    <w:rsid w:val="00E30ABE"/>
    <w:rsid w:val="00E43ED7"/>
    <w:rsid w:val="00E638BD"/>
    <w:rsid w:val="00E97B22"/>
    <w:rsid w:val="00EA331E"/>
    <w:rsid w:val="00EA7652"/>
    <w:rsid w:val="00EB2543"/>
    <w:rsid w:val="00EE6067"/>
    <w:rsid w:val="00F07992"/>
    <w:rsid w:val="00F1103E"/>
    <w:rsid w:val="00F159CB"/>
    <w:rsid w:val="00F24415"/>
    <w:rsid w:val="00F32420"/>
    <w:rsid w:val="00F33A3A"/>
    <w:rsid w:val="00F51B61"/>
    <w:rsid w:val="00F65B70"/>
    <w:rsid w:val="00F90EC2"/>
    <w:rsid w:val="00F97B9B"/>
    <w:rsid w:val="00F97CB9"/>
    <w:rsid w:val="00FA359A"/>
    <w:rsid w:val="00FA55D0"/>
    <w:rsid w:val="00FD7251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0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90F4E"/>
    <w:pPr>
      <w:spacing w:before="120"/>
      <w:ind w:firstLine="709"/>
      <w:jc w:val="both"/>
    </w:pPr>
    <w:rPr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D72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2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6D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6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6D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6D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0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90F4E"/>
    <w:pPr>
      <w:spacing w:before="120"/>
      <w:ind w:firstLine="709"/>
      <w:jc w:val="both"/>
    </w:pPr>
    <w:rPr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D72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2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6D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6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6D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6D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Механцева Ольга Дмитриевна</dc:creator>
  <cp:keywords/>
  <dc:description/>
  <cp:lastModifiedBy>user</cp:lastModifiedBy>
  <cp:revision>10</cp:revision>
  <cp:lastPrinted>2013-12-29T21:30:00Z</cp:lastPrinted>
  <dcterms:created xsi:type="dcterms:W3CDTF">2013-12-30T05:48:00Z</dcterms:created>
  <dcterms:modified xsi:type="dcterms:W3CDTF">2015-01-29T02:24:00Z</dcterms:modified>
</cp:coreProperties>
</file>