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76" w:rsidRDefault="00005476" w:rsidP="00C7029B">
      <w:pPr>
        <w:pStyle w:val="21"/>
        <w:shd w:val="clear" w:color="auto" w:fill="auto"/>
        <w:ind w:right="700" w:firstLine="0"/>
        <w:rPr>
          <w:rStyle w:val="2"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Программа прекурса</w:t>
      </w:r>
    </w:p>
    <w:p w:rsidR="00C7029B" w:rsidRDefault="00C7029B" w:rsidP="00005476">
      <w:pPr>
        <w:pStyle w:val="21"/>
        <w:shd w:val="clear" w:color="auto" w:fill="auto"/>
        <w:spacing w:line="240" w:lineRule="auto"/>
        <w:ind w:right="697" w:firstLine="0"/>
        <w:rPr>
          <w:rStyle w:val="2"/>
          <w:b/>
          <w:bCs/>
          <w:color w:val="000000"/>
          <w:sz w:val="24"/>
          <w:szCs w:val="24"/>
        </w:rPr>
      </w:pPr>
      <w:r w:rsidRPr="00E97545">
        <w:rPr>
          <w:rStyle w:val="2"/>
          <w:b/>
          <w:bCs/>
          <w:color w:val="000000"/>
          <w:sz w:val="24"/>
          <w:szCs w:val="24"/>
        </w:rPr>
        <w:t xml:space="preserve">«Эндоскопия - открывая новые горизонты» </w:t>
      </w:r>
    </w:p>
    <w:p w:rsidR="00005476" w:rsidRDefault="00005476" w:rsidP="00005476">
      <w:pPr>
        <w:pStyle w:val="21"/>
        <w:shd w:val="clear" w:color="auto" w:fill="auto"/>
        <w:spacing w:line="240" w:lineRule="auto"/>
        <w:ind w:right="697" w:firstLine="0"/>
        <w:rPr>
          <w:rStyle w:val="2"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 xml:space="preserve">«Новые технологии в хирургии </w:t>
      </w:r>
      <w:r>
        <w:rPr>
          <w:rStyle w:val="2"/>
          <w:b/>
          <w:bCs/>
          <w:color w:val="000000"/>
          <w:sz w:val="24"/>
          <w:szCs w:val="24"/>
          <w:lang w:val="en-US"/>
        </w:rPr>
        <w:t>XXI</w:t>
      </w:r>
      <w:r w:rsidRPr="008F63D2">
        <w:rPr>
          <w:rStyle w:val="2"/>
          <w:b/>
          <w:bCs/>
          <w:color w:val="000000"/>
          <w:sz w:val="24"/>
          <w:szCs w:val="24"/>
        </w:rPr>
        <w:t xml:space="preserve"> </w:t>
      </w:r>
      <w:r>
        <w:rPr>
          <w:rStyle w:val="2"/>
          <w:b/>
          <w:bCs/>
          <w:color w:val="000000"/>
          <w:sz w:val="24"/>
          <w:szCs w:val="24"/>
        </w:rPr>
        <w:t>века»</w:t>
      </w:r>
    </w:p>
    <w:p w:rsidR="00005476" w:rsidRPr="00E97545" w:rsidRDefault="00005476" w:rsidP="00C7029B">
      <w:pPr>
        <w:pStyle w:val="21"/>
        <w:shd w:val="clear" w:color="auto" w:fill="auto"/>
        <w:ind w:right="700" w:firstLine="0"/>
        <w:rPr>
          <w:rStyle w:val="2"/>
          <w:b/>
          <w:bCs/>
          <w:color w:val="000000"/>
          <w:sz w:val="24"/>
          <w:szCs w:val="24"/>
        </w:rPr>
      </w:pPr>
    </w:p>
    <w:p w:rsidR="00C7029B" w:rsidRPr="00E97545" w:rsidRDefault="00C7029B" w:rsidP="00C7029B">
      <w:pPr>
        <w:pStyle w:val="21"/>
        <w:shd w:val="clear" w:color="auto" w:fill="auto"/>
        <w:ind w:right="700" w:firstLine="0"/>
        <w:rPr>
          <w:sz w:val="24"/>
          <w:szCs w:val="24"/>
        </w:rPr>
      </w:pPr>
      <w:r w:rsidRPr="00E97545">
        <w:rPr>
          <w:rStyle w:val="2"/>
          <w:b/>
          <w:bCs/>
          <w:sz w:val="24"/>
          <w:szCs w:val="24"/>
        </w:rPr>
        <w:t xml:space="preserve">(Лекции, </w:t>
      </w:r>
      <w:r w:rsidRPr="00E97545">
        <w:rPr>
          <w:rStyle w:val="2"/>
          <w:b/>
          <w:bCs/>
          <w:sz w:val="24"/>
          <w:szCs w:val="24"/>
          <w:lang w:val="en-US"/>
        </w:rPr>
        <w:t>Life</w:t>
      </w:r>
      <w:r w:rsidRPr="00E97545">
        <w:rPr>
          <w:rStyle w:val="2"/>
          <w:b/>
          <w:bCs/>
          <w:sz w:val="24"/>
          <w:szCs w:val="24"/>
        </w:rPr>
        <w:t>-</w:t>
      </w:r>
      <w:r>
        <w:rPr>
          <w:rStyle w:val="2"/>
          <w:b/>
          <w:bCs/>
          <w:sz w:val="24"/>
          <w:szCs w:val="24"/>
        </w:rPr>
        <w:t>демонстрации, работа на биомодел</w:t>
      </w:r>
      <w:r w:rsidRPr="00E97545">
        <w:rPr>
          <w:rStyle w:val="2"/>
          <w:b/>
          <w:bCs/>
          <w:sz w:val="24"/>
          <w:szCs w:val="24"/>
        </w:rPr>
        <w:t>ях)</w:t>
      </w:r>
    </w:p>
    <w:p w:rsidR="00C7029B" w:rsidRPr="00E97545" w:rsidRDefault="00C7029B" w:rsidP="00C7029B">
      <w:pPr>
        <w:pStyle w:val="21"/>
        <w:shd w:val="clear" w:color="auto" w:fill="auto"/>
        <w:spacing w:after="170" w:line="220" w:lineRule="exact"/>
        <w:ind w:right="700" w:firstLine="0"/>
        <w:rPr>
          <w:sz w:val="24"/>
          <w:szCs w:val="24"/>
        </w:rPr>
      </w:pPr>
      <w:r w:rsidRPr="00E97545">
        <w:rPr>
          <w:rStyle w:val="2"/>
          <w:b/>
          <w:bCs/>
          <w:sz w:val="24"/>
          <w:szCs w:val="24"/>
        </w:rPr>
        <w:t>27-28 сентября 2016 года</w:t>
      </w:r>
    </w:p>
    <w:p w:rsidR="00C7029B" w:rsidRPr="00E97545" w:rsidRDefault="00C7029B" w:rsidP="00C7029B">
      <w:pPr>
        <w:pStyle w:val="30"/>
        <w:shd w:val="clear" w:color="auto" w:fill="auto"/>
        <w:spacing w:before="0" w:after="154" w:line="230" w:lineRule="exact"/>
        <w:ind w:right="700"/>
        <w:rPr>
          <w:sz w:val="24"/>
          <w:szCs w:val="24"/>
        </w:rPr>
      </w:pPr>
      <w:r w:rsidRPr="00E97545">
        <w:rPr>
          <w:rStyle w:val="3"/>
          <w:i/>
          <w:iCs/>
          <w:sz w:val="24"/>
          <w:szCs w:val="24"/>
        </w:rPr>
        <w:t>Приглашенные эксперты:</w:t>
      </w:r>
    </w:p>
    <w:p w:rsidR="00C7029B" w:rsidRPr="00E97545" w:rsidRDefault="00C7029B" w:rsidP="00C7029B">
      <w:pPr>
        <w:pStyle w:val="21"/>
        <w:shd w:val="clear" w:color="auto" w:fill="auto"/>
        <w:spacing w:line="266" w:lineRule="exact"/>
        <w:ind w:right="700" w:firstLine="0"/>
        <w:rPr>
          <w:sz w:val="24"/>
          <w:szCs w:val="24"/>
        </w:rPr>
      </w:pPr>
      <w:r w:rsidRPr="00E97545">
        <w:rPr>
          <w:rStyle w:val="2"/>
          <w:b/>
          <w:bCs/>
          <w:sz w:val="24"/>
          <w:szCs w:val="24"/>
        </w:rPr>
        <w:t>Ткаченко Олег Борисович</w:t>
      </w:r>
    </w:p>
    <w:p w:rsidR="00C7029B" w:rsidRPr="00E97545" w:rsidRDefault="00C7029B" w:rsidP="00C7029B">
      <w:pPr>
        <w:pStyle w:val="a3"/>
        <w:shd w:val="clear" w:color="auto" w:fill="auto"/>
        <w:ind w:right="700"/>
        <w:rPr>
          <w:sz w:val="24"/>
          <w:szCs w:val="24"/>
        </w:rPr>
      </w:pPr>
      <w:r w:rsidRPr="00E97545">
        <w:rPr>
          <w:rStyle w:val="1"/>
          <w:sz w:val="24"/>
          <w:szCs w:val="24"/>
        </w:rPr>
        <w:t>Врач высшей категории.</w:t>
      </w:r>
    </w:p>
    <w:p w:rsidR="00C7029B" w:rsidRPr="00E97545" w:rsidRDefault="00C7029B" w:rsidP="00C7029B">
      <w:pPr>
        <w:pStyle w:val="a3"/>
        <w:shd w:val="clear" w:color="auto" w:fill="auto"/>
        <w:spacing w:line="240" w:lineRule="auto"/>
        <w:ind w:right="697"/>
        <w:rPr>
          <w:rStyle w:val="1"/>
          <w:sz w:val="24"/>
          <w:szCs w:val="24"/>
        </w:rPr>
      </w:pPr>
      <w:r w:rsidRPr="00E97545">
        <w:rPr>
          <w:rStyle w:val="1"/>
          <w:sz w:val="24"/>
          <w:szCs w:val="24"/>
        </w:rPr>
        <w:t xml:space="preserve">Заведующий отделением Эндоскопии </w:t>
      </w:r>
    </w:p>
    <w:p w:rsidR="00C7029B" w:rsidRPr="00E97545" w:rsidRDefault="00C7029B" w:rsidP="00C7029B">
      <w:pPr>
        <w:pStyle w:val="a3"/>
        <w:shd w:val="clear" w:color="auto" w:fill="auto"/>
        <w:spacing w:line="240" w:lineRule="auto"/>
        <w:ind w:right="697"/>
        <w:rPr>
          <w:sz w:val="24"/>
          <w:szCs w:val="24"/>
        </w:rPr>
      </w:pPr>
      <w:r w:rsidRPr="00E97545">
        <w:rPr>
          <w:rStyle w:val="1"/>
          <w:sz w:val="24"/>
          <w:szCs w:val="24"/>
        </w:rPr>
        <w:t>ФГБУ «НИИ онкологии им. Н.Н. Петрова» Минздрава России (Санкт-Петербург)</w:t>
      </w:r>
    </w:p>
    <w:p w:rsidR="00C7029B" w:rsidRPr="00E97545" w:rsidRDefault="00C7029B" w:rsidP="00C7029B">
      <w:pPr>
        <w:pStyle w:val="21"/>
        <w:shd w:val="clear" w:color="auto" w:fill="auto"/>
        <w:spacing w:line="274" w:lineRule="exact"/>
        <w:ind w:right="700" w:firstLine="0"/>
        <w:rPr>
          <w:rStyle w:val="2"/>
          <w:b/>
          <w:bCs/>
          <w:sz w:val="24"/>
          <w:szCs w:val="24"/>
        </w:rPr>
      </w:pPr>
    </w:p>
    <w:p w:rsidR="00C7029B" w:rsidRPr="00E97545" w:rsidRDefault="00C7029B" w:rsidP="00C7029B">
      <w:pPr>
        <w:pStyle w:val="21"/>
        <w:shd w:val="clear" w:color="auto" w:fill="auto"/>
        <w:spacing w:line="274" w:lineRule="exact"/>
        <w:ind w:right="700" w:firstLine="0"/>
        <w:rPr>
          <w:sz w:val="24"/>
          <w:szCs w:val="24"/>
        </w:rPr>
      </w:pPr>
      <w:r w:rsidRPr="00E97545">
        <w:rPr>
          <w:rStyle w:val="2"/>
          <w:b/>
          <w:bCs/>
          <w:sz w:val="24"/>
          <w:szCs w:val="24"/>
        </w:rPr>
        <w:t>Мальков Владимир Александрович</w:t>
      </w:r>
    </w:p>
    <w:p w:rsidR="00C7029B" w:rsidRPr="00E97545" w:rsidRDefault="00C7029B" w:rsidP="00C7029B">
      <w:pPr>
        <w:pStyle w:val="a3"/>
        <w:shd w:val="clear" w:color="auto" w:fill="auto"/>
        <w:spacing w:line="274" w:lineRule="exact"/>
        <w:ind w:right="700"/>
        <w:rPr>
          <w:sz w:val="24"/>
          <w:szCs w:val="24"/>
        </w:rPr>
      </w:pPr>
      <w:r w:rsidRPr="00E97545">
        <w:rPr>
          <w:rStyle w:val="1"/>
          <w:sz w:val="24"/>
          <w:szCs w:val="24"/>
        </w:rPr>
        <w:t>Врач высшей категории,</w:t>
      </w:r>
    </w:p>
    <w:p w:rsidR="00C7029B" w:rsidRDefault="00C7029B" w:rsidP="00C7029B">
      <w:pPr>
        <w:pStyle w:val="a3"/>
        <w:shd w:val="clear" w:color="auto" w:fill="auto"/>
        <w:spacing w:line="240" w:lineRule="auto"/>
        <w:ind w:right="697"/>
        <w:rPr>
          <w:rStyle w:val="1"/>
          <w:sz w:val="24"/>
          <w:szCs w:val="24"/>
        </w:rPr>
      </w:pPr>
      <w:r w:rsidRPr="00E97545">
        <w:rPr>
          <w:rStyle w:val="1"/>
          <w:sz w:val="24"/>
          <w:szCs w:val="24"/>
        </w:rPr>
        <w:t xml:space="preserve">Заведующий отделением Эндоскопии </w:t>
      </w:r>
    </w:p>
    <w:p w:rsidR="00C7029B" w:rsidRDefault="00C7029B" w:rsidP="00C7029B">
      <w:pPr>
        <w:pStyle w:val="a3"/>
        <w:shd w:val="clear" w:color="auto" w:fill="auto"/>
        <w:spacing w:line="240" w:lineRule="auto"/>
        <w:ind w:right="697"/>
        <w:rPr>
          <w:rStyle w:val="1"/>
          <w:sz w:val="24"/>
          <w:szCs w:val="24"/>
        </w:rPr>
      </w:pPr>
      <w:r w:rsidRPr="00E97545">
        <w:rPr>
          <w:rStyle w:val="1"/>
          <w:sz w:val="24"/>
          <w:szCs w:val="24"/>
        </w:rPr>
        <w:t>ФГБУ «Национальный медико-хирурги</w:t>
      </w:r>
      <w:r>
        <w:rPr>
          <w:rStyle w:val="1"/>
          <w:sz w:val="24"/>
          <w:szCs w:val="24"/>
        </w:rPr>
        <w:t xml:space="preserve">ческий Центр </w:t>
      </w:r>
    </w:p>
    <w:p w:rsidR="00C7029B" w:rsidRPr="00E97545" w:rsidRDefault="00C7029B" w:rsidP="00C7029B">
      <w:pPr>
        <w:pStyle w:val="a3"/>
        <w:shd w:val="clear" w:color="auto" w:fill="auto"/>
        <w:spacing w:line="240" w:lineRule="auto"/>
        <w:ind w:right="697"/>
        <w:rPr>
          <w:sz w:val="24"/>
          <w:szCs w:val="24"/>
        </w:rPr>
      </w:pPr>
      <w:r>
        <w:rPr>
          <w:rStyle w:val="1"/>
          <w:sz w:val="24"/>
          <w:szCs w:val="24"/>
        </w:rPr>
        <w:t>им. Н.И. Пирогова» (</w:t>
      </w:r>
      <w:r w:rsidRPr="00E97545">
        <w:rPr>
          <w:rStyle w:val="1"/>
          <w:sz w:val="24"/>
          <w:szCs w:val="24"/>
        </w:rPr>
        <w:t>Санкт-Петербургский</w:t>
      </w:r>
      <w:r>
        <w:rPr>
          <w:rStyle w:val="1"/>
          <w:sz w:val="24"/>
          <w:szCs w:val="24"/>
        </w:rPr>
        <w:t>)</w:t>
      </w:r>
      <w:r w:rsidRPr="00E97545">
        <w:rPr>
          <w:rStyle w:val="1"/>
          <w:sz w:val="24"/>
          <w:szCs w:val="24"/>
        </w:rPr>
        <w:t xml:space="preserve"> клинический комплекс</w:t>
      </w:r>
    </w:p>
    <w:p w:rsidR="00C7029B" w:rsidRDefault="00C7029B" w:rsidP="00C7029B">
      <w:pPr>
        <w:pStyle w:val="21"/>
        <w:shd w:val="clear" w:color="auto" w:fill="auto"/>
        <w:spacing w:after="113" w:line="220" w:lineRule="exact"/>
        <w:ind w:right="700" w:firstLine="0"/>
        <w:rPr>
          <w:rStyle w:val="2"/>
          <w:b/>
          <w:bCs/>
          <w:sz w:val="24"/>
          <w:szCs w:val="24"/>
        </w:rPr>
      </w:pPr>
    </w:p>
    <w:p w:rsidR="00C7029B" w:rsidRPr="00E97545" w:rsidRDefault="00C7029B" w:rsidP="00C7029B">
      <w:pPr>
        <w:pStyle w:val="21"/>
        <w:shd w:val="clear" w:color="auto" w:fill="auto"/>
        <w:spacing w:after="113" w:line="220" w:lineRule="exact"/>
        <w:ind w:right="700" w:firstLine="0"/>
        <w:rPr>
          <w:sz w:val="24"/>
          <w:szCs w:val="24"/>
        </w:rPr>
      </w:pPr>
      <w:r w:rsidRPr="00E97545">
        <w:rPr>
          <w:rStyle w:val="2"/>
          <w:b/>
          <w:bCs/>
          <w:sz w:val="24"/>
          <w:szCs w:val="24"/>
        </w:rPr>
        <w:t>Спонсоры мероприятия:</w:t>
      </w:r>
    </w:p>
    <w:p w:rsidR="00C7029B" w:rsidRPr="00E97545" w:rsidRDefault="00C7029B" w:rsidP="00C7029B">
      <w:pPr>
        <w:pStyle w:val="21"/>
        <w:numPr>
          <w:ilvl w:val="0"/>
          <w:numId w:val="1"/>
        </w:numPr>
        <w:shd w:val="clear" w:color="auto" w:fill="auto"/>
        <w:spacing w:line="320" w:lineRule="exact"/>
        <w:ind w:right="740"/>
        <w:rPr>
          <w:sz w:val="24"/>
          <w:szCs w:val="24"/>
        </w:rPr>
      </w:pPr>
      <w:proofErr w:type="spellStart"/>
      <w:r w:rsidRPr="00E97545">
        <w:rPr>
          <w:rStyle w:val="2"/>
          <w:b/>
          <w:bCs/>
          <w:sz w:val="24"/>
          <w:szCs w:val="24"/>
          <w:lang w:val="en-US"/>
        </w:rPr>
        <w:t>EndoStars</w:t>
      </w:r>
      <w:proofErr w:type="spellEnd"/>
      <w:r w:rsidRPr="00E97545">
        <w:rPr>
          <w:rStyle w:val="2"/>
          <w:b/>
          <w:bCs/>
          <w:sz w:val="24"/>
          <w:szCs w:val="24"/>
        </w:rPr>
        <w:t xml:space="preserve"> </w:t>
      </w:r>
      <w:r w:rsidRPr="00E97545">
        <w:rPr>
          <w:rStyle w:val="2"/>
          <w:b/>
          <w:bCs/>
          <w:sz w:val="24"/>
          <w:szCs w:val="24"/>
          <w:lang w:val="en-US"/>
        </w:rPr>
        <w:t>LLC</w:t>
      </w:r>
      <w:r w:rsidRPr="00E97545">
        <w:rPr>
          <w:rStyle w:val="2"/>
          <w:b/>
          <w:bCs/>
          <w:sz w:val="24"/>
          <w:szCs w:val="24"/>
        </w:rPr>
        <w:t xml:space="preserve"> (ООО «Эндо </w:t>
      </w:r>
      <w:proofErr w:type="spellStart"/>
      <w:r w:rsidRPr="00E97545">
        <w:rPr>
          <w:rStyle w:val="2"/>
          <w:b/>
          <w:bCs/>
          <w:sz w:val="24"/>
          <w:szCs w:val="24"/>
        </w:rPr>
        <w:t>Старс</w:t>
      </w:r>
      <w:proofErr w:type="spellEnd"/>
      <w:r w:rsidRPr="00E97545">
        <w:rPr>
          <w:rStyle w:val="2"/>
          <w:b/>
          <w:bCs/>
          <w:sz w:val="24"/>
          <w:szCs w:val="24"/>
        </w:rPr>
        <w:t>») - российская компания производитель эндоскопических инструментов и дистрибьютор ведущих зарубежных поставщиков оборудования, инструмента и расходных материалов для</w:t>
      </w:r>
    </w:p>
    <w:p w:rsidR="00C7029B" w:rsidRPr="00E97545" w:rsidRDefault="00C7029B" w:rsidP="00C7029B">
      <w:pPr>
        <w:pStyle w:val="21"/>
        <w:shd w:val="clear" w:color="auto" w:fill="auto"/>
        <w:spacing w:after="260" w:line="320" w:lineRule="exact"/>
        <w:ind w:firstLine="0"/>
        <w:rPr>
          <w:sz w:val="24"/>
          <w:szCs w:val="24"/>
        </w:rPr>
      </w:pPr>
      <w:r w:rsidRPr="00E97545">
        <w:rPr>
          <w:rStyle w:val="2"/>
          <w:b/>
          <w:bCs/>
          <w:sz w:val="24"/>
          <w:szCs w:val="24"/>
        </w:rPr>
        <w:t>ЭНДОВИДЕОХИРУРГИИ.</w:t>
      </w:r>
    </w:p>
    <w:p w:rsidR="00C7029B" w:rsidRDefault="00C7029B" w:rsidP="00C7029B">
      <w:pPr>
        <w:pStyle w:val="21"/>
        <w:numPr>
          <w:ilvl w:val="0"/>
          <w:numId w:val="1"/>
        </w:numPr>
        <w:shd w:val="clear" w:color="auto" w:fill="auto"/>
        <w:spacing w:after="196" w:line="220" w:lineRule="exact"/>
        <w:rPr>
          <w:rStyle w:val="2"/>
          <w:b/>
          <w:bCs/>
          <w:sz w:val="24"/>
          <w:szCs w:val="24"/>
        </w:rPr>
      </w:pPr>
      <w:r w:rsidRPr="00E97545">
        <w:rPr>
          <w:rStyle w:val="2"/>
          <w:b/>
          <w:bCs/>
          <w:sz w:val="24"/>
          <w:szCs w:val="24"/>
          <w:lang w:val="en-US"/>
        </w:rPr>
        <w:t xml:space="preserve">PENTAX </w:t>
      </w:r>
      <w:r w:rsidRPr="00E97545">
        <w:rPr>
          <w:rStyle w:val="2"/>
          <w:b/>
          <w:bCs/>
          <w:sz w:val="24"/>
          <w:szCs w:val="24"/>
        </w:rPr>
        <w:t>Россия.</w:t>
      </w:r>
    </w:p>
    <w:p w:rsidR="00005476" w:rsidRPr="00E97545" w:rsidRDefault="00005476" w:rsidP="00C7029B">
      <w:pPr>
        <w:pStyle w:val="21"/>
        <w:numPr>
          <w:ilvl w:val="0"/>
          <w:numId w:val="1"/>
        </w:numPr>
        <w:shd w:val="clear" w:color="auto" w:fill="auto"/>
        <w:spacing w:after="196" w:line="220" w:lineRule="exact"/>
        <w:rPr>
          <w:rStyle w:val="2"/>
          <w:b/>
          <w:bCs/>
          <w:sz w:val="24"/>
          <w:szCs w:val="24"/>
        </w:rPr>
      </w:pPr>
      <w:r>
        <w:rPr>
          <w:rStyle w:val="2"/>
          <w:b/>
          <w:bCs/>
          <w:sz w:val="24"/>
          <w:szCs w:val="24"/>
        </w:rPr>
        <w:t xml:space="preserve">Российское общество хирургов </w:t>
      </w:r>
    </w:p>
    <w:tbl>
      <w:tblPr>
        <w:tblStyle w:val="a5"/>
        <w:tblW w:w="0" w:type="auto"/>
        <w:tblInd w:w="720" w:type="dxa"/>
        <w:tblLook w:val="04A0"/>
      </w:tblPr>
      <w:tblGrid>
        <w:gridCol w:w="1598"/>
        <w:gridCol w:w="2289"/>
        <w:gridCol w:w="4963"/>
      </w:tblGrid>
      <w:tr w:rsidR="00C7029B" w:rsidTr="00005476">
        <w:tc>
          <w:tcPr>
            <w:tcW w:w="8850" w:type="dxa"/>
            <w:gridSpan w:val="3"/>
          </w:tcPr>
          <w:p w:rsidR="00C7029B" w:rsidRDefault="00C7029B" w:rsidP="004451CF">
            <w:pPr>
              <w:pStyle w:val="21"/>
              <w:shd w:val="clear" w:color="auto" w:fill="auto"/>
              <w:spacing w:after="196" w:line="220" w:lineRule="exact"/>
              <w:ind w:firstLine="0"/>
              <w:rPr>
                <w:rStyle w:val="11pt"/>
                <w:b/>
                <w:color w:val="000000"/>
              </w:rPr>
            </w:pPr>
            <w:r w:rsidRPr="00817A66">
              <w:rPr>
                <w:rStyle w:val="11pt"/>
                <w:b/>
                <w:color w:val="000000"/>
              </w:rPr>
              <w:t>27 сентября 2016 года</w:t>
            </w:r>
            <w:r>
              <w:rPr>
                <w:rStyle w:val="11pt"/>
                <w:b/>
                <w:color w:val="000000"/>
              </w:rPr>
              <w:t xml:space="preserve"> </w:t>
            </w:r>
          </w:p>
          <w:p w:rsidR="00C7029B" w:rsidRPr="00817A66" w:rsidRDefault="00C7029B" w:rsidP="004451CF">
            <w:pPr>
              <w:pStyle w:val="21"/>
              <w:shd w:val="clear" w:color="auto" w:fill="auto"/>
              <w:spacing w:after="196" w:line="220" w:lineRule="exact"/>
              <w:ind w:firstLine="0"/>
              <w:rPr>
                <w:rStyle w:val="2"/>
                <w:b/>
                <w:color w:val="000000"/>
              </w:rPr>
            </w:pPr>
            <w:r>
              <w:rPr>
                <w:rStyle w:val="11pt"/>
                <w:b/>
                <w:color w:val="000000"/>
              </w:rPr>
              <w:t xml:space="preserve">Место проведения: конференц-зал НУЗ «Отделенческая клиническая больница на станции Владивосток ОАО «РЖД» Приморский край, г. Владивосток, ул. </w:t>
            </w:r>
            <w:proofErr w:type="spellStart"/>
            <w:r>
              <w:rPr>
                <w:rStyle w:val="11pt"/>
                <w:b/>
                <w:color w:val="000000"/>
              </w:rPr>
              <w:t>Верхнепортовая</w:t>
            </w:r>
            <w:proofErr w:type="spellEnd"/>
            <w:r>
              <w:rPr>
                <w:rStyle w:val="11pt"/>
                <w:b/>
                <w:color w:val="000000"/>
              </w:rPr>
              <w:t>, 25</w:t>
            </w:r>
          </w:p>
        </w:tc>
      </w:tr>
      <w:tr w:rsidR="00C7029B" w:rsidTr="004451CF">
        <w:tc>
          <w:tcPr>
            <w:tcW w:w="1798" w:type="dxa"/>
          </w:tcPr>
          <w:p w:rsidR="00C7029B" w:rsidRDefault="00C7029B" w:rsidP="004451CF">
            <w:pPr>
              <w:pStyle w:val="21"/>
              <w:shd w:val="clear" w:color="auto" w:fill="auto"/>
              <w:spacing w:after="196" w:line="220" w:lineRule="exact"/>
              <w:ind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8.30</w:t>
            </w:r>
          </w:p>
        </w:tc>
        <w:tc>
          <w:tcPr>
            <w:tcW w:w="8222" w:type="dxa"/>
            <w:gridSpan w:val="2"/>
          </w:tcPr>
          <w:p w:rsidR="00C7029B" w:rsidRDefault="00C7029B" w:rsidP="004451CF">
            <w:pPr>
              <w:pStyle w:val="21"/>
              <w:shd w:val="clear" w:color="auto" w:fill="auto"/>
              <w:spacing w:after="196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Регистрация </w:t>
            </w:r>
          </w:p>
        </w:tc>
      </w:tr>
      <w:tr w:rsidR="00C7029B" w:rsidTr="004451CF">
        <w:tc>
          <w:tcPr>
            <w:tcW w:w="1798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t>9.00-9.30</w:t>
            </w:r>
          </w:p>
        </w:tc>
        <w:tc>
          <w:tcPr>
            <w:tcW w:w="2552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color w:val="000000"/>
              </w:rPr>
              <w:t xml:space="preserve">Ткаченко О. Б. </w:t>
            </w:r>
          </w:p>
        </w:tc>
        <w:tc>
          <w:tcPr>
            <w:tcW w:w="5670" w:type="dxa"/>
          </w:tcPr>
          <w:p w:rsidR="00C7029B" w:rsidRDefault="00C7029B" w:rsidP="004451CF">
            <w:pPr>
              <w:pStyle w:val="a3"/>
              <w:shd w:val="clear" w:color="auto" w:fill="auto"/>
              <w:spacing w:line="324" w:lineRule="exact"/>
              <w:jc w:val="left"/>
            </w:pPr>
            <w:r>
              <w:rPr>
                <w:color w:val="000000"/>
              </w:rPr>
              <w:t>Подслизистые образования желудка от диагностики к лечению.</w:t>
            </w:r>
          </w:p>
        </w:tc>
      </w:tr>
      <w:tr w:rsidR="00C7029B" w:rsidTr="004451CF">
        <w:tc>
          <w:tcPr>
            <w:tcW w:w="1798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t>9.45-10.15</w:t>
            </w:r>
          </w:p>
        </w:tc>
        <w:tc>
          <w:tcPr>
            <w:tcW w:w="2552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color w:val="000000"/>
              </w:rPr>
              <w:t>Мальков В.А.</w:t>
            </w:r>
          </w:p>
        </w:tc>
        <w:tc>
          <w:tcPr>
            <w:tcW w:w="5670" w:type="dxa"/>
          </w:tcPr>
          <w:p w:rsidR="00C7029B" w:rsidRDefault="00C7029B" w:rsidP="004451CF">
            <w:pPr>
              <w:pStyle w:val="a3"/>
              <w:shd w:val="clear" w:color="auto" w:fill="auto"/>
              <w:spacing w:line="313" w:lineRule="exact"/>
              <w:jc w:val="left"/>
            </w:pPr>
            <w:r>
              <w:rPr>
                <w:rStyle w:val="10"/>
                <w:color w:val="000000"/>
              </w:rPr>
              <w:t xml:space="preserve">Эндоскопический гемостаз при </w:t>
            </w:r>
            <w:r>
              <w:rPr>
                <w:color w:val="000000"/>
              </w:rPr>
              <w:t>не варикозных кровотечениях из верхнего отдела ЖКТ - привычное и новое.</w:t>
            </w:r>
          </w:p>
        </w:tc>
      </w:tr>
      <w:tr w:rsidR="00C7029B" w:rsidTr="004451CF">
        <w:tc>
          <w:tcPr>
            <w:tcW w:w="1798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t>10.25-11.00</w:t>
            </w:r>
          </w:p>
        </w:tc>
        <w:tc>
          <w:tcPr>
            <w:tcW w:w="2552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color w:val="000000"/>
              </w:rPr>
              <w:t>Ткаченко О. Б</w:t>
            </w:r>
          </w:p>
        </w:tc>
        <w:tc>
          <w:tcPr>
            <w:tcW w:w="5670" w:type="dxa"/>
          </w:tcPr>
          <w:p w:rsidR="00C7029B" w:rsidRDefault="00C7029B" w:rsidP="004451CF">
            <w:pPr>
              <w:pStyle w:val="a3"/>
              <w:shd w:val="clear" w:color="auto" w:fill="auto"/>
              <w:spacing w:line="313" w:lineRule="exact"/>
              <w:jc w:val="left"/>
            </w:pPr>
            <w:proofErr w:type="spellStart"/>
            <w:r>
              <w:rPr>
                <w:color w:val="000000"/>
              </w:rPr>
              <w:t>ЭУС+Удаление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подслизистого</w:t>
            </w:r>
            <w:proofErr w:type="spellEnd"/>
            <w:r>
              <w:rPr>
                <w:color w:val="000000"/>
              </w:rPr>
              <w:t xml:space="preserve"> образования желудка (ГИСТ?)</w:t>
            </w:r>
          </w:p>
        </w:tc>
      </w:tr>
      <w:tr w:rsidR="00C7029B" w:rsidTr="004451CF">
        <w:tc>
          <w:tcPr>
            <w:tcW w:w="1798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t>11.10-12.30</w:t>
            </w:r>
          </w:p>
        </w:tc>
        <w:tc>
          <w:tcPr>
            <w:tcW w:w="2552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color w:val="000000"/>
              </w:rPr>
              <w:t>Мальков В.А.</w:t>
            </w:r>
          </w:p>
        </w:tc>
        <w:tc>
          <w:tcPr>
            <w:tcW w:w="5670" w:type="dxa"/>
          </w:tcPr>
          <w:p w:rsidR="00C7029B" w:rsidRDefault="00C7029B" w:rsidP="004451CF">
            <w:pPr>
              <w:pStyle w:val="a3"/>
              <w:shd w:val="clear" w:color="auto" w:fill="auto"/>
              <w:spacing w:line="317" w:lineRule="exact"/>
              <w:jc w:val="left"/>
            </w:pPr>
            <w:r>
              <w:rPr>
                <w:color w:val="000000"/>
              </w:rPr>
              <w:t>ЭУС</w:t>
            </w:r>
            <w:r w:rsidRPr="00CC10A7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FNA</w:t>
            </w:r>
            <w:r w:rsidRPr="00CC10A7">
              <w:rPr>
                <w:color w:val="000000"/>
              </w:rPr>
              <w:t>+</w:t>
            </w:r>
            <w:proofErr w:type="gramStart"/>
            <w:r>
              <w:rPr>
                <w:color w:val="000000"/>
                <w:lang w:val="en-US"/>
              </w:rPr>
              <w:t>PX</w:t>
            </w:r>
            <w:proofErr w:type="gramEnd"/>
            <w:r>
              <w:rPr>
                <w:color w:val="000000"/>
              </w:rPr>
              <w:t>ПГ</w:t>
            </w:r>
            <w:r w:rsidRPr="00CC10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(очаговое образование головки </w:t>
            </w:r>
            <w:r>
              <w:rPr>
                <w:color w:val="000000"/>
                <w:lang w:val="en-US"/>
              </w:rPr>
              <w:t>pancreas</w:t>
            </w:r>
            <w:r w:rsidRPr="00CC10A7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ЭУС+дренирование</w:t>
            </w:r>
            <w:proofErr w:type="spellEnd"/>
            <w:r>
              <w:rPr>
                <w:color w:val="000000"/>
              </w:rPr>
              <w:t xml:space="preserve"> псевдо кисты </w:t>
            </w:r>
            <w:r>
              <w:rPr>
                <w:color w:val="000000"/>
                <w:lang w:val="en-US"/>
              </w:rPr>
              <w:t>pancreas</w:t>
            </w:r>
          </w:p>
        </w:tc>
      </w:tr>
      <w:tr w:rsidR="00C7029B" w:rsidTr="004451CF">
        <w:tc>
          <w:tcPr>
            <w:tcW w:w="1798" w:type="dxa"/>
          </w:tcPr>
          <w:p w:rsidR="00C7029B" w:rsidRPr="00817A66" w:rsidRDefault="00C7029B" w:rsidP="004451CF">
            <w:pPr>
              <w:pStyle w:val="21"/>
              <w:shd w:val="clear" w:color="auto" w:fill="auto"/>
              <w:spacing w:after="196" w:line="220" w:lineRule="exact"/>
              <w:ind w:firstLine="0"/>
              <w:rPr>
                <w:rStyle w:val="2"/>
                <w:b/>
                <w:color w:val="000000"/>
              </w:rPr>
            </w:pPr>
            <w:r w:rsidRPr="00817A66">
              <w:rPr>
                <w:b w:val="0"/>
                <w:color w:val="000000"/>
              </w:rPr>
              <w:t>12.30-13.00</w:t>
            </w:r>
          </w:p>
        </w:tc>
        <w:tc>
          <w:tcPr>
            <w:tcW w:w="8222" w:type="dxa"/>
            <w:gridSpan w:val="2"/>
          </w:tcPr>
          <w:p w:rsidR="00C7029B" w:rsidRDefault="00C7029B" w:rsidP="004451CF">
            <w:pPr>
              <w:pStyle w:val="21"/>
              <w:shd w:val="clear" w:color="auto" w:fill="auto"/>
              <w:spacing w:after="196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Перерыв </w:t>
            </w:r>
          </w:p>
        </w:tc>
      </w:tr>
      <w:tr w:rsidR="00C7029B" w:rsidTr="004451CF">
        <w:tc>
          <w:tcPr>
            <w:tcW w:w="1798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t>13.00-14.00</w:t>
            </w:r>
          </w:p>
        </w:tc>
        <w:tc>
          <w:tcPr>
            <w:tcW w:w="2552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color w:val="000000"/>
              </w:rPr>
              <w:t>Ткаченко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 Б.</w:t>
            </w:r>
          </w:p>
        </w:tc>
        <w:tc>
          <w:tcPr>
            <w:tcW w:w="5670" w:type="dxa"/>
            <w:vAlign w:val="bottom"/>
          </w:tcPr>
          <w:p w:rsidR="00C7029B" w:rsidRDefault="00C7029B" w:rsidP="004451CF">
            <w:pPr>
              <w:pStyle w:val="a3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color w:val="000000"/>
              </w:rPr>
              <w:t>Диссекция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подслизистом</w:t>
            </w:r>
            <w:proofErr w:type="spellEnd"/>
            <w:r>
              <w:rPr>
                <w:color w:val="000000"/>
              </w:rPr>
              <w:t xml:space="preserve"> слое по поводу раннего рака желудка или полнослойная </w:t>
            </w:r>
            <w:r>
              <w:rPr>
                <w:color w:val="000000"/>
              </w:rPr>
              <w:lastRenderedPageBreak/>
              <w:t>резекция  по поводу подслизистого образования желудка</w:t>
            </w:r>
          </w:p>
        </w:tc>
      </w:tr>
      <w:tr w:rsidR="00C7029B" w:rsidTr="004451CF">
        <w:tc>
          <w:tcPr>
            <w:tcW w:w="1798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lastRenderedPageBreak/>
              <w:t>13.30-14.30</w:t>
            </w:r>
          </w:p>
        </w:tc>
        <w:tc>
          <w:tcPr>
            <w:tcW w:w="2552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color w:val="000000"/>
              </w:rPr>
              <w:t>Мальков В. А.</w:t>
            </w:r>
          </w:p>
        </w:tc>
        <w:tc>
          <w:tcPr>
            <w:tcW w:w="5670" w:type="dxa"/>
          </w:tcPr>
          <w:p w:rsidR="00C7029B" w:rsidRDefault="00C7029B" w:rsidP="004451CF">
            <w:pPr>
              <w:pStyle w:val="a3"/>
              <w:shd w:val="clear" w:color="auto" w:fill="auto"/>
              <w:spacing w:line="328" w:lineRule="exact"/>
              <w:jc w:val="left"/>
            </w:pPr>
            <w:proofErr w:type="spellStart"/>
            <w:r>
              <w:rPr>
                <w:color w:val="000000"/>
              </w:rPr>
              <w:t>Диссекция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подслизистом</w:t>
            </w:r>
            <w:proofErr w:type="spellEnd"/>
            <w:r>
              <w:rPr>
                <w:color w:val="000000"/>
              </w:rPr>
              <w:t xml:space="preserve"> слое по поводу раннего рака желудка</w:t>
            </w:r>
          </w:p>
        </w:tc>
      </w:tr>
      <w:tr w:rsidR="00005476" w:rsidTr="00E727BA">
        <w:tc>
          <w:tcPr>
            <w:tcW w:w="1798" w:type="dxa"/>
            <w:vAlign w:val="center"/>
          </w:tcPr>
          <w:p w:rsidR="00005476" w:rsidRPr="008F63D2" w:rsidRDefault="00005476" w:rsidP="000054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8F63D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30-15</w:t>
            </w:r>
            <w:r w:rsidRPr="008F63D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552" w:type="dxa"/>
          </w:tcPr>
          <w:p w:rsidR="00005476" w:rsidRPr="008F63D2" w:rsidRDefault="00005476" w:rsidP="009241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63D2">
              <w:rPr>
                <w:rFonts w:ascii="Times New Roman" w:hAnsi="Times New Roman" w:cs="Times New Roman"/>
                <w:sz w:val="23"/>
                <w:szCs w:val="23"/>
              </w:rPr>
              <w:t xml:space="preserve">Анищенко В.В. </w:t>
            </w:r>
          </w:p>
        </w:tc>
        <w:tc>
          <w:tcPr>
            <w:tcW w:w="5670" w:type="dxa"/>
          </w:tcPr>
          <w:p w:rsidR="00005476" w:rsidRPr="008F63D2" w:rsidRDefault="00005476" w:rsidP="009241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F63D2">
              <w:rPr>
                <w:rFonts w:ascii="Times New Roman" w:hAnsi="Times New Roman" w:cs="Times New Roman"/>
                <w:sz w:val="23"/>
                <w:szCs w:val="23"/>
              </w:rPr>
              <w:t>Лапароскопическая</w:t>
            </w:r>
            <w:proofErr w:type="spellEnd"/>
            <w:r w:rsidRPr="008F63D2">
              <w:rPr>
                <w:rFonts w:ascii="Times New Roman" w:hAnsi="Times New Roman" w:cs="Times New Roman"/>
                <w:sz w:val="23"/>
                <w:szCs w:val="23"/>
              </w:rPr>
              <w:t xml:space="preserve">  резекция полых органов: анастомозы профилактики несостоятельности</w:t>
            </w:r>
          </w:p>
        </w:tc>
      </w:tr>
      <w:tr w:rsidR="00C7029B" w:rsidTr="00005476">
        <w:tc>
          <w:tcPr>
            <w:tcW w:w="1602" w:type="dxa"/>
          </w:tcPr>
          <w:p w:rsidR="00C7029B" w:rsidRDefault="00C7029B" w:rsidP="004451CF">
            <w:pPr>
              <w:pStyle w:val="a3"/>
              <w:shd w:val="clear" w:color="auto" w:fill="auto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7248" w:type="dxa"/>
            <w:gridSpan w:val="2"/>
          </w:tcPr>
          <w:p w:rsidR="00C7029B" w:rsidRDefault="00C7029B" w:rsidP="004451CF">
            <w:pPr>
              <w:pStyle w:val="a3"/>
              <w:shd w:val="clear" w:color="auto" w:fill="auto"/>
              <w:spacing w:line="328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Вопросы экспертам, обсуждение</w:t>
            </w:r>
          </w:p>
        </w:tc>
      </w:tr>
    </w:tbl>
    <w:p w:rsidR="00C7029B" w:rsidRDefault="00C7029B" w:rsidP="00C7029B">
      <w:pPr>
        <w:pStyle w:val="21"/>
        <w:shd w:val="clear" w:color="auto" w:fill="auto"/>
        <w:spacing w:after="196" w:line="220" w:lineRule="exact"/>
        <w:ind w:firstLine="0"/>
        <w:jc w:val="left"/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66"/>
        <w:gridCol w:w="5518"/>
      </w:tblGrid>
      <w:tr w:rsidR="00C7029B" w:rsidTr="00005476">
        <w:trPr>
          <w:trHeight w:hRule="exact" w:val="856"/>
          <w:jc w:val="center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20" w:lineRule="exact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>28 сентября 2016 года</w:t>
            </w:r>
          </w:p>
          <w:p w:rsidR="00C7029B" w:rsidRPr="00E97545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20" w:lineRule="exact"/>
              <w:ind w:left="426" w:hanging="426"/>
            </w:pPr>
            <w:r w:rsidRPr="00E97545">
              <w:rPr>
                <w:rStyle w:val="11pt"/>
                <w:color w:val="000000"/>
              </w:rPr>
              <w:t xml:space="preserve">Место проведения: конференц-зал НУЗ «Отделенческая клиническая больница на станции Владивосток ОАО «РЖД» Приморский край, г. Владивосток, ул. </w:t>
            </w:r>
            <w:proofErr w:type="spellStart"/>
            <w:r w:rsidRPr="00E97545">
              <w:rPr>
                <w:rStyle w:val="11pt"/>
                <w:color w:val="000000"/>
              </w:rPr>
              <w:t>Верхнепортовая</w:t>
            </w:r>
            <w:proofErr w:type="spellEnd"/>
            <w:r w:rsidRPr="00E97545">
              <w:rPr>
                <w:rStyle w:val="11pt"/>
                <w:color w:val="000000"/>
              </w:rPr>
              <w:t>, 25</w:t>
            </w:r>
          </w:p>
        </w:tc>
      </w:tr>
      <w:tr w:rsidR="00C7029B" w:rsidTr="00005476">
        <w:trPr>
          <w:trHeight w:hRule="exact" w:val="529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10.00-12.00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Работа на биомоделях (часть 1).</w:t>
            </w:r>
          </w:p>
        </w:tc>
      </w:tr>
      <w:tr w:rsidR="00C7029B" w:rsidTr="00005476">
        <w:trPr>
          <w:trHeight w:hRule="exact" w:val="533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29B" w:rsidRPr="00005476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005476">
              <w:rPr>
                <w:b/>
                <w:color w:val="000000"/>
                <w:lang w:val="en-US"/>
              </w:rPr>
              <w:t>1.ESD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framePr w:w="109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029B" w:rsidTr="00005476">
        <w:trPr>
          <w:trHeight w:hRule="exact" w:val="518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29B" w:rsidRPr="00005476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  <w:rPr>
                <w:b/>
                <w:lang w:val="en-US"/>
              </w:rPr>
            </w:pPr>
            <w:r w:rsidRPr="00005476">
              <w:rPr>
                <w:b/>
                <w:color w:val="000000"/>
              </w:rPr>
              <w:t xml:space="preserve">2. </w:t>
            </w:r>
            <w:r w:rsidRPr="00005476">
              <w:rPr>
                <w:b/>
                <w:color w:val="000000"/>
                <w:lang w:val="en-US"/>
              </w:rPr>
              <w:t>OVESCO+</w:t>
            </w:r>
            <w:proofErr w:type="spellStart"/>
            <w:r w:rsidRPr="00005476">
              <w:rPr>
                <w:b/>
                <w:color w:val="000000"/>
              </w:rPr>
              <w:t>клипсы+</w:t>
            </w:r>
            <w:r w:rsidRPr="00005476">
              <w:rPr>
                <w:b/>
                <w:color w:val="000000"/>
                <w:lang w:val="en-US"/>
              </w:rPr>
              <w:t>EndoClot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framePr w:w="109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029B" w:rsidTr="00005476">
        <w:trPr>
          <w:trHeight w:hRule="exact" w:val="52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12.00-12.30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Перерыв</w:t>
            </w:r>
          </w:p>
        </w:tc>
      </w:tr>
      <w:tr w:rsidR="00C7029B" w:rsidTr="00005476">
        <w:trPr>
          <w:trHeight w:hRule="exact" w:val="529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12.30-15.30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Работа на биомоделях (часть 2).</w:t>
            </w:r>
          </w:p>
        </w:tc>
      </w:tr>
      <w:tr w:rsidR="00C7029B" w:rsidTr="00005476">
        <w:trPr>
          <w:trHeight w:hRule="exact" w:val="536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29B" w:rsidRPr="00005476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005476">
              <w:rPr>
                <w:b/>
                <w:color w:val="000000"/>
              </w:rPr>
              <w:t>3. РХПГ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framePr w:w="109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029B" w:rsidTr="00005476">
        <w:trPr>
          <w:trHeight w:hRule="exact" w:val="52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29B" w:rsidRPr="00005476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005476">
              <w:rPr>
                <w:b/>
                <w:color w:val="000000"/>
              </w:rPr>
              <w:t>4. Ловкие пальцы (конкурс на время)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framePr w:w="109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5476" w:rsidTr="00005476">
        <w:trPr>
          <w:trHeight w:hRule="exact" w:val="140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76" w:rsidRPr="00005476" w:rsidRDefault="00005476" w:rsidP="00005476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  <w:r w:rsidRPr="00005476">
              <w:rPr>
                <w:b/>
                <w:color w:val="000000"/>
              </w:rPr>
              <w:t>Новые возможности в хирургии</w:t>
            </w:r>
          </w:p>
          <w:p w:rsidR="00005476" w:rsidRDefault="00005476" w:rsidP="00005476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Операционная НУЗ ОКБ на ст. Владивосток ОАО «РЖД»</w:t>
            </w:r>
          </w:p>
          <w:p w:rsidR="00005476" w:rsidRDefault="00005476" w:rsidP="00005476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  <w:ind w:left="720"/>
              <w:rPr>
                <w:color w:val="000000"/>
              </w:rPr>
            </w:pPr>
            <w:r>
              <w:rPr>
                <w:color w:val="000000"/>
              </w:rPr>
              <w:t>10.00-16.00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476" w:rsidRDefault="00005476" w:rsidP="00005476">
            <w:pPr>
              <w:framePr w:w="1095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63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Панкреатодуоденальн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резекция поджелудочной желез</w:t>
            </w:r>
            <w:r w:rsidRPr="008F63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ы </w:t>
            </w:r>
          </w:p>
          <w:p w:rsidR="00005476" w:rsidRDefault="00005476" w:rsidP="00005476">
            <w:pPr>
              <w:framePr w:w="10955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00547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Оператор: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B7B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Анищенко В.В.,</w:t>
            </w:r>
            <w:r w:rsidR="00CB7B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к.м.н.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Крекотень А.А.  </w:t>
            </w:r>
          </w:p>
          <w:p w:rsidR="00005476" w:rsidRDefault="00005476" w:rsidP="00005476">
            <w:pPr>
              <w:framePr w:w="10955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Передняя резекция прямой кишки </w:t>
            </w:r>
          </w:p>
          <w:p w:rsidR="00005476" w:rsidRDefault="00005476" w:rsidP="00005476">
            <w:pPr>
              <w:framePr w:w="10955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00547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Оператор: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B7B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проф.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Анищенко В.В., </w:t>
            </w:r>
            <w:r w:rsidR="00CB7B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к.м.н.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Крекотень А.А.  </w:t>
            </w:r>
          </w:p>
          <w:p w:rsidR="00005476" w:rsidRDefault="00005476" w:rsidP="00005476">
            <w:pPr>
              <w:framePr w:w="1095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05476" w:rsidRPr="008F63D2" w:rsidRDefault="00005476" w:rsidP="00005476">
            <w:pPr>
              <w:framePr w:w="1095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7029B" w:rsidTr="00005476">
        <w:trPr>
          <w:trHeight w:hRule="exact" w:val="533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15.30-16.00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9B" w:rsidRDefault="00C7029B" w:rsidP="004451CF">
            <w:pPr>
              <w:pStyle w:val="a3"/>
              <w:framePr w:w="109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color w:val="000000"/>
              </w:rPr>
              <w:t>Закрытие курса.</w:t>
            </w:r>
          </w:p>
        </w:tc>
      </w:tr>
    </w:tbl>
    <w:p w:rsidR="00C7029B" w:rsidRDefault="00C7029B" w:rsidP="00C7029B">
      <w:pPr>
        <w:spacing w:line="480" w:lineRule="exact"/>
        <w:rPr>
          <w:color w:val="auto"/>
        </w:rPr>
      </w:pPr>
    </w:p>
    <w:p w:rsidR="00C7029B" w:rsidRDefault="00C7029B" w:rsidP="00C7029B">
      <w:pPr>
        <w:spacing w:line="480" w:lineRule="exact"/>
        <w:rPr>
          <w:color w:val="auto"/>
        </w:rPr>
      </w:pPr>
      <w:bookmarkStart w:id="0" w:name="_GoBack"/>
      <w:bookmarkEnd w:id="0"/>
    </w:p>
    <w:p w:rsidR="00E27C30" w:rsidRDefault="00E27C30"/>
    <w:sectPr w:rsidR="00E27C30" w:rsidSect="00C7029B">
      <w:pgSz w:w="11906" w:h="16838" w:code="9"/>
      <w:pgMar w:top="56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B3F"/>
    <w:multiLevelType w:val="hybridMultilevel"/>
    <w:tmpl w:val="1F30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29B"/>
    <w:rsid w:val="00005476"/>
    <w:rsid w:val="001C3DC1"/>
    <w:rsid w:val="00445ED7"/>
    <w:rsid w:val="00C7029B"/>
    <w:rsid w:val="00CB7B9B"/>
    <w:rsid w:val="00E07EC9"/>
    <w:rsid w:val="00E2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7029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02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C7029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"/>
    <w:uiPriority w:val="99"/>
    <w:rsid w:val="00C7029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C7029B"/>
    <w:pPr>
      <w:shd w:val="clear" w:color="auto" w:fill="FFFFFF"/>
      <w:spacing w:line="266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7029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1"/>
    <w:uiPriority w:val="99"/>
    <w:rsid w:val="00C7029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029B"/>
    <w:pPr>
      <w:shd w:val="clear" w:color="auto" w:fill="FFFFFF"/>
      <w:spacing w:line="522" w:lineRule="exact"/>
      <w:ind w:hanging="70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7029B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C7029B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7029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02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C7029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"/>
    <w:uiPriority w:val="99"/>
    <w:rsid w:val="00C7029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C7029B"/>
    <w:pPr>
      <w:shd w:val="clear" w:color="auto" w:fill="FFFFFF"/>
      <w:spacing w:line="266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7029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1"/>
    <w:uiPriority w:val="99"/>
    <w:rsid w:val="00C7029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029B"/>
    <w:pPr>
      <w:shd w:val="clear" w:color="auto" w:fill="FFFFFF"/>
      <w:spacing w:line="522" w:lineRule="exact"/>
      <w:ind w:hanging="70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7029B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C7029B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2265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2016-08-29T03:22:00Z</dcterms:created>
  <dcterms:modified xsi:type="dcterms:W3CDTF">2016-08-29T03:22:00Z</dcterms:modified>
</cp:coreProperties>
</file>