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8" w:rsidRPr="00004841" w:rsidRDefault="0069068C">
      <w:pPr>
        <w:pStyle w:val="Bodytext20"/>
        <w:shd w:val="clear" w:color="auto" w:fill="auto"/>
        <w:spacing w:after="0"/>
        <w:ind w:right="180" w:firstLine="0"/>
        <w:jc w:val="center"/>
        <w:rPr>
          <w:b/>
          <w:sz w:val="32"/>
          <w:szCs w:val="32"/>
        </w:rPr>
      </w:pPr>
      <w:r w:rsidRPr="00004841">
        <w:rPr>
          <w:b/>
          <w:sz w:val="32"/>
          <w:szCs w:val="32"/>
        </w:rPr>
        <w:t>ПРОГРАММА</w:t>
      </w:r>
    </w:p>
    <w:p w:rsidR="006A2448" w:rsidRPr="00004841" w:rsidRDefault="00377E62">
      <w:pPr>
        <w:pStyle w:val="Bodytext20"/>
        <w:shd w:val="clear" w:color="auto" w:fill="auto"/>
        <w:spacing w:after="0"/>
        <w:ind w:right="260" w:firstLine="0"/>
        <w:jc w:val="center"/>
        <w:rPr>
          <w:b/>
        </w:rPr>
      </w:pPr>
      <w:r w:rsidRPr="00004841">
        <w:rPr>
          <w:b/>
        </w:rPr>
        <w:t>врачебной конференции</w:t>
      </w:r>
    </w:p>
    <w:p w:rsidR="006A2448" w:rsidRPr="00004841" w:rsidRDefault="00377E62">
      <w:pPr>
        <w:pStyle w:val="Bodytext20"/>
        <w:shd w:val="clear" w:color="auto" w:fill="auto"/>
        <w:spacing w:after="278"/>
        <w:ind w:left="1560"/>
        <w:rPr>
          <w:b/>
        </w:rPr>
      </w:pPr>
      <w:r w:rsidRPr="00004841">
        <w:rPr>
          <w:b/>
        </w:rPr>
        <w:t>«Эндопротезирование коленного сустава и реконструктивные операции, послеоперационная реабилитация»</w:t>
      </w:r>
    </w:p>
    <w:p w:rsidR="006A2448" w:rsidRDefault="00377E62" w:rsidP="00004841">
      <w:pPr>
        <w:pStyle w:val="Bodytext20"/>
        <w:shd w:val="clear" w:color="auto" w:fill="auto"/>
        <w:spacing w:after="0" w:line="260" w:lineRule="exact"/>
        <w:ind w:firstLine="0"/>
      </w:pPr>
      <w:r>
        <w:t>Дата, время проведения:</w:t>
      </w:r>
      <w:r w:rsidR="00004841">
        <w:t xml:space="preserve"> </w:t>
      </w:r>
      <w:r>
        <w:t>6 декабря 2019 г., 15:00-18:00</w:t>
      </w:r>
    </w:p>
    <w:p w:rsidR="00004841" w:rsidRDefault="00004841" w:rsidP="00004841">
      <w:pPr>
        <w:pStyle w:val="Bodytext20"/>
        <w:shd w:val="clear" w:color="auto" w:fill="auto"/>
        <w:spacing w:after="0" w:line="260" w:lineRule="exact"/>
        <w:ind w:firstLine="0"/>
      </w:pPr>
    </w:p>
    <w:p w:rsidR="006A2448" w:rsidRDefault="00377E62" w:rsidP="00004841">
      <w:pPr>
        <w:pStyle w:val="Bodytext20"/>
        <w:shd w:val="clear" w:color="auto" w:fill="auto"/>
        <w:spacing w:after="0" w:line="260" w:lineRule="exact"/>
        <w:ind w:firstLine="0"/>
      </w:pPr>
      <w:r>
        <w:t>Место проведения:</w:t>
      </w:r>
      <w:r w:rsidR="00004841">
        <w:t xml:space="preserve"> </w:t>
      </w:r>
      <w:r>
        <w:t>Приморский край, г. Владивосток, проспект 100-лет Владивостоку, 161</w:t>
      </w:r>
    </w:p>
    <w:p w:rsidR="00004841" w:rsidRDefault="00004841" w:rsidP="00004841">
      <w:pPr>
        <w:pStyle w:val="Bodytext20"/>
        <w:shd w:val="clear" w:color="auto" w:fill="auto"/>
        <w:spacing w:after="0" w:line="26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6874"/>
      </w:tblGrid>
      <w:tr w:rsidR="006A2448">
        <w:trPr>
          <w:trHeight w:hRule="exact" w:val="461"/>
          <w:jc w:val="center"/>
        </w:trPr>
        <w:tc>
          <w:tcPr>
            <w:tcW w:w="1843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14:30-15:00</w:t>
            </w:r>
          </w:p>
        </w:tc>
        <w:tc>
          <w:tcPr>
            <w:tcW w:w="6874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Bodytext21"/>
              </w:rPr>
              <w:t>Прибытие гостей, регистрация участников.</w:t>
            </w:r>
          </w:p>
        </w:tc>
      </w:tr>
      <w:tr w:rsidR="006A2448">
        <w:trPr>
          <w:trHeight w:hRule="exact" w:val="907"/>
          <w:jc w:val="center"/>
        </w:trPr>
        <w:tc>
          <w:tcPr>
            <w:tcW w:w="1843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15:00-15:10</w:t>
            </w:r>
          </w:p>
        </w:tc>
        <w:tc>
          <w:tcPr>
            <w:tcW w:w="6874" w:type="dxa"/>
            <w:shd w:val="clear" w:color="auto" w:fill="FFFFFF"/>
            <w:vAlign w:val="center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Bodytext21"/>
              </w:rPr>
              <w:t>Приветственное слово руководителя ФГБУЗ ДВОМЦ ФМБА России С. А. Сотниченко.</w:t>
            </w:r>
          </w:p>
        </w:tc>
      </w:tr>
      <w:tr w:rsidR="006A2448">
        <w:trPr>
          <w:trHeight w:hRule="exact" w:val="1858"/>
          <w:jc w:val="center"/>
        </w:trPr>
        <w:tc>
          <w:tcPr>
            <w:tcW w:w="1843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15:10-15:30</w:t>
            </w:r>
          </w:p>
        </w:tc>
        <w:tc>
          <w:tcPr>
            <w:tcW w:w="6874" w:type="dxa"/>
            <w:shd w:val="clear" w:color="auto" w:fill="FFFFFF"/>
            <w:vAlign w:val="bottom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«Опыт эндопротезирования коленного сустава и реабилитации в условиях Дальневосточного окружного медицинского центра».</w:t>
            </w:r>
          </w:p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Докладчик: заведующий травматологическим отделением ФГБУЗ ДВОМЦ ФМБА России Д.Р. Василевский.</w:t>
            </w:r>
          </w:p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110" w:lineRule="exact"/>
              <w:ind w:left="5660" w:firstLine="0"/>
            </w:pPr>
            <w:r>
              <w:rPr>
                <w:rStyle w:val="Bodytext2Verdana55ptItalic"/>
              </w:rPr>
              <w:t>м.</w:t>
            </w:r>
          </w:p>
        </w:tc>
      </w:tr>
      <w:tr w:rsidR="006A2448">
        <w:trPr>
          <w:trHeight w:hRule="exact" w:val="2155"/>
          <w:jc w:val="center"/>
        </w:trPr>
        <w:tc>
          <w:tcPr>
            <w:tcW w:w="1843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15:30-15:50</w:t>
            </w:r>
          </w:p>
        </w:tc>
        <w:tc>
          <w:tcPr>
            <w:tcW w:w="6874" w:type="dxa"/>
            <w:shd w:val="clear" w:color="auto" w:fill="FFFFFF"/>
            <w:vAlign w:val="center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Bodytext21"/>
              </w:rPr>
              <w:t>«Опыт реконстрктивных операций на коленном суставе и реабилитация в условиях Дальневосточного окружного медицинского центра».</w:t>
            </w:r>
          </w:p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Bodytext21"/>
              </w:rPr>
              <w:t>Докладчик: врач-травматолог-ортопед травматологического отделения ФГБУЗ ДВОМЦ ФМБА России Н.А. Вахрушев.</w:t>
            </w:r>
          </w:p>
        </w:tc>
      </w:tr>
      <w:tr w:rsidR="006A2448">
        <w:trPr>
          <w:trHeight w:hRule="exact" w:val="1843"/>
          <w:jc w:val="center"/>
        </w:trPr>
        <w:tc>
          <w:tcPr>
            <w:tcW w:w="1843" w:type="dxa"/>
            <w:shd w:val="clear" w:color="auto" w:fill="FFFFFF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15:50-17:20</w:t>
            </w:r>
          </w:p>
        </w:tc>
        <w:tc>
          <w:tcPr>
            <w:tcW w:w="6874" w:type="dxa"/>
            <w:shd w:val="clear" w:color="auto" w:fill="FFFFFF"/>
            <w:vAlign w:val="center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«Эндопротезирование коленного сустава и послеоперационная реабилитация».</w:t>
            </w:r>
          </w:p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Докладчик: главный ортопед, заведующий центром по лечению суставов, заместитель главного врача больницы «Хоку го» г. Обихоро, Япония Исида Наоки.</w:t>
            </w:r>
          </w:p>
        </w:tc>
      </w:tr>
      <w:tr w:rsidR="006A2448">
        <w:trPr>
          <w:trHeight w:hRule="exact" w:val="60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17:20-17:50</w:t>
            </w:r>
          </w:p>
        </w:tc>
        <w:tc>
          <w:tcPr>
            <w:tcW w:w="6874" w:type="dxa"/>
            <w:shd w:val="clear" w:color="auto" w:fill="FFFFFF"/>
            <w:vAlign w:val="center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Bodytext21"/>
              </w:rPr>
              <w:t>Дискуссия.</w:t>
            </w:r>
          </w:p>
        </w:tc>
      </w:tr>
      <w:tr w:rsidR="006A2448">
        <w:trPr>
          <w:trHeight w:hRule="exact" w:val="490"/>
          <w:jc w:val="center"/>
        </w:trPr>
        <w:tc>
          <w:tcPr>
            <w:tcW w:w="1843" w:type="dxa"/>
            <w:shd w:val="clear" w:color="auto" w:fill="FFFFFF"/>
            <w:vAlign w:val="bottom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Bodytext21"/>
              </w:rPr>
              <w:t>17:50-18:00</w:t>
            </w:r>
          </w:p>
        </w:tc>
        <w:tc>
          <w:tcPr>
            <w:tcW w:w="6874" w:type="dxa"/>
            <w:shd w:val="clear" w:color="auto" w:fill="FFFFFF"/>
            <w:vAlign w:val="bottom"/>
          </w:tcPr>
          <w:p w:rsidR="006A2448" w:rsidRDefault="00377E62">
            <w:pPr>
              <w:pStyle w:val="Bodytext20"/>
              <w:framePr w:w="871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Bodytext21"/>
              </w:rPr>
              <w:t>Подведение итогов, закрытие конференции.</w:t>
            </w:r>
          </w:p>
        </w:tc>
      </w:tr>
    </w:tbl>
    <w:p w:rsidR="006A2448" w:rsidRDefault="006A2448">
      <w:pPr>
        <w:framePr w:w="8717" w:wrap="notBeside" w:vAnchor="text" w:hAnchor="text" w:xAlign="center" w:y="1"/>
        <w:rPr>
          <w:sz w:val="2"/>
          <w:szCs w:val="2"/>
        </w:rPr>
      </w:pPr>
    </w:p>
    <w:p w:rsidR="006A2448" w:rsidRDefault="006A2448">
      <w:pPr>
        <w:rPr>
          <w:sz w:val="2"/>
          <w:szCs w:val="2"/>
        </w:rPr>
      </w:pPr>
    </w:p>
    <w:p w:rsidR="006A2448" w:rsidRDefault="006A2448">
      <w:pPr>
        <w:rPr>
          <w:sz w:val="2"/>
          <w:szCs w:val="2"/>
        </w:rPr>
      </w:pPr>
    </w:p>
    <w:sectPr w:rsidR="006A2448" w:rsidSect="006A2448">
      <w:pgSz w:w="11900" w:h="16840"/>
      <w:pgMar w:top="1292" w:right="1197" w:bottom="1292" w:left="1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87" w:rsidRDefault="006B7287" w:rsidP="006A2448">
      <w:r>
        <w:separator/>
      </w:r>
    </w:p>
  </w:endnote>
  <w:endnote w:type="continuationSeparator" w:id="1">
    <w:p w:rsidR="006B7287" w:rsidRDefault="006B7287" w:rsidP="006A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87" w:rsidRDefault="006B7287"/>
  </w:footnote>
  <w:footnote w:type="continuationSeparator" w:id="1">
    <w:p w:rsidR="006B7287" w:rsidRDefault="006B72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2448"/>
    <w:rsid w:val="00004841"/>
    <w:rsid w:val="000608DC"/>
    <w:rsid w:val="00256129"/>
    <w:rsid w:val="00317FAF"/>
    <w:rsid w:val="00377E62"/>
    <w:rsid w:val="004E2891"/>
    <w:rsid w:val="0069068C"/>
    <w:rsid w:val="006A2448"/>
    <w:rsid w:val="006B7287"/>
    <w:rsid w:val="007448CC"/>
    <w:rsid w:val="00765DCF"/>
    <w:rsid w:val="0080053E"/>
    <w:rsid w:val="0091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4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44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A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4ptBoldItalicSpacing1pt">
    <w:name w:val="Body text (2) + 14 pt;Bold;Italic;Spacing 1 pt"/>
    <w:basedOn w:val="Bodytext2"/>
    <w:rsid w:val="006A2448"/>
    <w:rPr>
      <w:b/>
      <w:bCs/>
      <w:i/>
      <w:iCs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6ptItalic">
    <w:name w:val="Body text (2) + 16 pt;Italic"/>
    <w:basedOn w:val="Bodytext2"/>
    <w:rsid w:val="006A2448"/>
    <w:rPr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16pt">
    <w:name w:val="Body text (2) + 16 pt"/>
    <w:basedOn w:val="Bodytext2"/>
    <w:rsid w:val="006A2448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Bodytext216ptItalic0">
    <w:name w:val="Body text (2) + 16 pt;Italic"/>
    <w:basedOn w:val="Bodytext2"/>
    <w:rsid w:val="006A2448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Bodytext21">
    <w:name w:val="Body text (2)"/>
    <w:basedOn w:val="Bodytext2"/>
    <w:rsid w:val="006A24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Verdana55ptItalic">
    <w:name w:val="Body text (2) + Verdana;5.5 pt;Italic"/>
    <w:basedOn w:val="Bodytext2"/>
    <w:rsid w:val="006A2448"/>
    <w:rPr>
      <w:rFonts w:ascii="Verdana" w:eastAsia="Verdana" w:hAnsi="Verdana" w:cs="Verdana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A2448"/>
    <w:pPr>
      <w:shd w:val="clear" w:color="auto" w:fill="FFFFFF"/>
      <w:spacing w:after="240" w:line="307" w:lineRule="exact"/>
      <w:ind w:hanging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ocr_c05833e31daf31051b997d3b66476356</dc:title>
  <dc:creator>Кирилл</dc:creator>
  <cp:lastModifiedBy>Кирилл</cp:lastModifiedBy>
  <cp:revision>2</cp:revision>
  <dcterms:created xsi:type="dcterms:W3CDTF">2019-11-18T23:49:00Z</dcterms:created>
  <dcterms:modified xsi:type="dcterms:W3CDTF">2019-11-18T23:49:00Z</dcterms:modified>
</cp:coreProperties>
</file>