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C3" w:rsidRDefault="001D49C3" w:rsidP="001D49C3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</w:pPr>
      <w:r w:rsidRPr="001D49C3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 xml:space="preserve">Программа </w:t>
      </w:r>
      <w:r w:rsidR="004A0D24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мастер-класса</w:t>
      </w:r>
      <w:r w:rsidRPr="001D49C3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 xml:space="preserve"> «Эндоскопия – </w:t>
      </w:r>
      <w:r w:rsidR="00ED1439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выявление, оценка, лечение</w:t>
      </w:r>
      <w:r w:rsidRPr="001D49C3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»</w:t>
      </w:r>
    </w:p>
    <w:p w:rsidR="001D49C3" w:rsidRPr="001D49C3" w:rsidRDefault="001D49C3" w:rsidP="001D49C3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</w:pPr>
      <w:r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(</w:t>
      </w:r>
      <w:r w:rsidR="00ED1439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Работа с экспертами</w:t>
      </w:r>
      <w:r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 xml:space="preserve">, </w:t>
      </w:r>
      <w:r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en-US" w:eastAsia="en-US" w:bidi="ar-SA"/>
        </w:rPr>
        <w:t>Life</w:t>
      </w:r>
      <w:r w:rsidRPr="001D49C3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-</w:t>
      </w:r>
      <w:r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 xml:space="preserve">демонстрации, работа на </w:t>
      </w:r>
      <w:proofErr w:type="spellStart"/>
      <w:r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биомоделях</w:t>
      </w:r>
      <w:proofErr w:type="spellEnd"/>
      <w:r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)</w:t>
      </w:r>
    </w:p>
    <w:p w:rsidR="001D49C3" w:rsidRDefault="00ED1439" w:rsidP="001D49C3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</w:pPr>
      <w:r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18</w:t>
      </w:r>
      <w:r w:rsidR="001D49C3" w:rsidRPr="001D49C3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-</w:t>
      </w:r>
      <w:r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19</w:t>
      </w:r>
      <w:r w:rsidR="001D49C3" w:rsidRPr="001D49C3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 xml:space="preserve"> сентября 201</w:t>
      </w:r>
      <w:r w:rsidR="00D10D68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>7</w:t>
      </w:r>
      <w:r w:rsidR="001D49C3" w:rsidRPr="001D49C3">
        <w:rPr>
          <w:rFonts w:eastAsiaTheme="minorHAnsi" w:cs="Times New Roman"/>
          <w:b/>
          <w:kern w:val="0"/>
          <w:sz w:val="36"/>
          <w:szCs w:val="36"/>
          <w:shd w:val="clear" w:color="auto" w:fill="FBFBFB"/>
          <w:lang w:val="ru-RU" w:eastAsia="en-US" w:bidi="ar-SA"/>
        </w:rPr>
        <w:t xml:space="preserve"> года</w:t>
      </w:r>
    </w:p>
    <w:p w:rsidR="00180F6D" w:rsidRPr="00180F6D" w:rsidRDefault="00180F6D" w:rsidP="00815892">
      <w:pPr>
        <w:pStyle w:val="Standard"/>
        <w:autoSpaceDE w:val="0"/>
        <w:jc w:val="center"/>
        <w:rPr>
          <w:rFonts w:eastAsiaTheme="minorHAnsi" w:cs="Times New Roman"/>
          <w:i/>
          <w:kern w:val="0"/>
          <w:sz w:val="36"/>
          <w:szCs w:val="36"/>
          <w:shd w:val="clear" w:color="auto" w:fill="FBFBFB"/>
          <w:lang w:val="ru-RU" w:eastAsia="en-US" w:bidi="ar-SA"/>
        </w:rPr>
      </w:pPr>
      <w:r w:rsidRPr="00180F6D">
        <w:rPr>
          <w:rFonts w:eastAsiaTheme="minorHAnsi" w:cs="Times New Roman"/>
          <w:b/>
          <w:i/>
          <w:kern w:val="0"/>
          <w:sz w:val="36"/>
          <w:szCs w:val="36"/>
          <w:shd w:val="clear" w:color="auto" w:fill="FBFBFB"/>
          <w:lang w:val="ru-RU" w:eastAsia="en-US" w:bidi="ar-SA"/>
        </w:rPr>
        <w:t>Организаторы</w:t>
      </w:r>
      <w:r w:rsidR="00397FA1">
        <w:rPr>
          <w:rFonts w:eastAsiaTheme="minorHAnsi" w:cs="Times New Roman"/>
          <w:b/>
          <w:i/>
          <w:kern w:val="0"/>
          <w:sz w:val="36"/>
          <w:szCs w:val="36"/>
          <w:shd w:val="clear" w:color="auto" w:fill="FBFBFB"/>
          <w:lang w:val="ru-RU" w:eastAsia="en-US" w:bidi="ar-SA"/>
        </w:rPr>
        <w:t xml:space="preserve"> мастер-класса</w:t>
      </w:r>
      <w:r w:rsidRPr="00180F6D">
        <w:rPr>
          <w:rFonts w:eastAsiaTheme="minorHAnsi" w:cs="Times New Roman"/>
          <w:b/>
          <w:i/>
          <w:kern w:val="0"/>
          <w:sz w:val="36"/>
          <w:szCs w:val="36"/>
          <w:shd w:val="clear" w:color="auto" w:fill="FBFBFB"/>
          <w:lang w:val="ru-RU" w:eastAsia="en-US" w:bidi="ar-SA"/>
        </w:rPr>
        <w:t>:</w:t>
      </w:r>
    </w:p>
    <w:p w:rsidR="00410694" w:rsidRPr="00410694" w:rsidRDefault="00410694" w:rsidP="00410694">
      <w:pPr>
        <w:spacing w:after="0" w:line="240" w:lineRule="auto"/>
        <w:ind w:firstLine="567"/>
        <w:jc w:val="center"/>
        <w:rPr>
          <w:rFonts w:ascii="Times New Roman" w:hAnsi="Times New Roman"/>
          <w:color w:val="262626"/>
          <w:sz w:val="28"/>
          <w:szCs w:val="28"/>
        </w:rPr>
      </w:pPr>
      <w:r w:rsidRPr="00410694">
        <w:rPr>
          <w:rFonts w:ascii="Times New Roman" w:hAnsi="Times New Roman"/>
          <w:color w:val="262626"/>
          <w:sz w:val="28"/>
          <w:szCs w:val="28"/>
        </w:rPr>
        <w:t>Дальневосто</w:t>
      </w:r>
      <w:r>
        <w:rPr>
          <w:rFonts w:ascii="Times New Roman" w:hAnsi="Times New Roman"/>
          <w:color w:val="262626"/>
          <w:sz w:val="28"/>
          <w:szCs w:val="28"/>
        </w:rPr>
        <w:t>чная дирекция  здравоохранения</w:t>
      </w:r>
      <w:r w:rsidR="00066932">
        <w:rPr>
          <w:rFonts w:ascii="Times New Roman" w:hAnsi="Times New Roman"/>
          <w:color w:val="262626"/>
          <w:sz w:val="28"/>
          <w:szCs w:val="28"/>
        </w:rPr>
        <w:t xml:space="preserve"> – структурное подразделение ЦДЗ-филиала ОАО «РЖД» </w:t>
      </w:r>
    </w:p>
    <w:p w:rsidR="00180F6D" w:rsidRPr="00180F6D" w:rsidRDefault="00397FA1" w:rsidP="00815892">
      <w:pPr>
        <w:pStyle w:val="Standard"/>
        <w:autoSpaceDE w:val="0"/>
        <w:jc w:val="center"/>
        <w:rPr>
          <w:rFonts w:eastAsiaTheme="minorHAnsi" w:cs="Times New Roman"/>
          <w:i/>
          <w:kern w:val="0"/>
          <w:sz w:val="28"/>
          <w:szCs w:val="28"/>
          <w:shd w:val="clear" w:color="auto" w:fill="FBFBFB"/>
          <w:lang w:val="ru-RU" w:eastAsia="en-US" w:bidi="ar-SA"/>
        </w:rPr>
      </w:pPr>
      <w:r>
        <w:rPr>
          <w:rFonts w:cs="Times New Roman"/>
          <w:sz w:val="28"/>
          <w:szCs w:val="28"/>
        </w:rPr>
        <w:t xml:space="preserve">Московский </w:t>
      </w:r>
      <w:r>
        <w:rPr>
          <w:rFonts w:cs="Times New Roman"/>
          <w:sz w:val="28"/>
          <w:szCs w:val="28"/>
          <w:lang w:val="ru-RU"/>
        </w:rPr>
        <w:t>к</w:t>
      </w:r>
      <w:r>
        <w:rPr>
          <w:rFonts w:cs="Times New Roman"/>
          <w:sz w:val="28"/>
          <w:szCs w:val="28"/>
        </w:rPr>
        <w:t xml:space="preserve">линический </w:t>
      </w:r>
      <w:r>
        <w:rPr>
          <w:rFonts w:cs="Times New Roman"/>
          <w:sz w:val="28"/>
          <w:szCs w:val="28"/>
          <w:lang w:val="ru-RU"/>
        </w:rPr>
        <w:t>н</w:t>
      </w:r>
      <w:r>
        <w:rPr>
          <w:rFonts w:cs="Times New Roman"/>
          <w:sz w:val="28"/>
          <w:szCs w:val="28"/>
        </w:rPr>
        <w:t xml:space="preserve">аучный </w:t>
      </w:r>
      <w:r>
        <w:rPr>
          <w:rFonts w:cs="Times New Roman"/>
          <w:sz w:val="28"/>
          <w:szCs w:val="28"/>
          <w:lang w:val="ru-RU"/>
        </w:rPr>
        <w:t>ц</w:t>
      </w:r>
      <w:r w:rsidR="00180F6D" w:rsidRPr="00180F6D">
        <w:rPr>
          <w:rFonts w:cs="Times New Roman"/>
          <w:sz w:val="28"/>
          <w:szCs w:val="28"/>
        </w:rPr>
        <w:t xml:space="preserve">ентр </w:t>
      </w:r>
    </w:p>
    <w:p w:rsidR="00180F6D" w:rsidRPr="00180F6D" w:rsidRDefault="00180F6D" w:rsidP="00815892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80F6D">
        <w:rPr>
          <w:rFonts w:ascii="Times New Roman" w:hAnsi="Times New Roman" w:cs="Times New Roman"/>
          <w:b w:val="0"/>
          <w:color w:val="auto"/>
          <w:sz w:val="28"/>
          <w:szCs w:val="28"/>
        </w:rPr>
        <w:t>ФГ Б У  «Национальный медико-хирургический Центр им. Н.И. Пирогова» МЗ РФ</w:t>
      </w:r>
    </w:p>
    <w:p w:rsidR="00180F6D" w:rsidRDefault="00180F6D" w:rsidP="00815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F6D">
        <w:rPr>
          <w:rFonts w:ascii="Times New Roman" w:hAnsi="Times New Roman" w:cs="Times New Roman"/>
          <w:sz w:val="28"/>
          <w:szCs w:val="28"/>
        </w:rPr>
        <w:t>НУЗ «Отделенческая клиническая больница на станции Владивосток ОАО «РЖД»</w:t>
      </w:r>
    </w:p>
    <w:p w:rsidR="00815892" w:rsidRPr="00AB2B66" w:rsidRDefault="00815892" w:rsidP="00815892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kern w:val="0"/>
          <w:shd w:val="clear" w:color="auto" w:fill="FBFBFB"/>
          <w:lang w:val="ru-RU" w:eastAsia="en-US" w:bidi="ar-SA"/>
        </w:rPr>
      </w:pPr>
      <w:proofErr w:type="gramStart"/>
      <w:r w:rsidRPr="00AB2B66">
        <w:rPr>
          <w:rFonts w:eastAsiaTheme="minorHAnsi" w:cs="Times New Roman"/>
          <w:kern w:val="0"/>
          <w:shd w:val="clear" w:color="auto" w:fill="FBFBFB"/>
          <w:lang w:val="ru-RU" w:eastAsia="en-US" w:bidi="ar-SA"/>
        </w:rPr>
        <w:t>(Заведующий отделением:</w:t>
      </w:r>
      <w:proofErr w:type="gramEnd"/>
      <w:r w:rsidRPr="00AB2B66">
        <w:rPr>
          <w:rFonts w:eastAsiaTheme="minorHAnsi" w:cs="Times New Roman"/>
          <w:kern w:val="0"/>
          <w:shd w:val="clear" w:color="auto" w:fill="FBFBFB"/>
          <w:lang w:val="ru-RU" w:eastAsia="en-US" w:bidi="ar-SA"/>
        </w:rPr>
        <w:t xml:space="preserve"> Рыжков Е.Ф. Врачи:  д.м.н. Агапов М.Ю., Барсуков А.С., </w:t>
      </w:r>
      <w:proofErr w:type="spellStart"/>
      <w:r w:rsidRPr="00AB2B66">
        <w:rPr>
          <w:rFonts w:eastAsiaTheme="minorHAnsi" w:cs="Times New Roman"/>
          <w:kern w:val="0"/>
          <w:shd w:val="clear" w:color="auto" w:fill="FBFBFB"/>
          <w:lang w:val="ru-RU" w:eastAsia="en-US" w:bidi="ar-SA"/>
        </w:rPr>
        <w:t>Ермина</w:t>
      </w:r>
      <w:proofErr w:type="spellEnd"/>
      <w:r w:rsidRPr="00AB2B66">
        <w:rPr>
          <w:rFonts w:eastAsiaTheme="minorHAnsi" w:cs="Times New Roman"/>
          <w:kern w:val="0"/>
          <w:shd w:val="clear" w:color="auto" w:fill="FBFBFB"/>
          <w:lang w:val="ru-RU" w:eastAsia="en-US" w:bidi="ar-SA"/>
        </w:rPr>
        <w:t xml:space="preserve"> И.В., Халин К.Д.)</w:t>
      </w:r>
    </w:p>
    <w:p w:rsidR="00815892" w:rsidRPr="00815892" w:rsidRDefault="00815892" w:rsidP="00815892">
      <w:pPr>
        <w:pStyle w:val="Standard"/>
        <w:autoSpaceDE w:val="0"/>
        <w:rPr>
          <w:rFonts w:eastAsiaTheme="minorHAnsi" w:cs="Times New Roman"/>
          <w:b/>
          <w:i/>
          <w:kern w:val="0"/>
          <w:sz w:val="16"/>
          <w:szCs w:val="16"/>
          <w:shd w:val="clear" w:color="auto" w:fill="FBFBFB"/>
          <w:lang w:val="ru-RU" w:eastAsia="en-US" w:bidi="ar-SA"/>
        </w:rPr>
      </w:pPr>
    </w:p>
    <w:p w:rsidR="00815892" w:rsidRDefault="00815892" w:rsidP="00815892">
      <w:pPr>
        <w:pStyle w:val="Standard"/>
        <w:autoSpaceDE w:val="0"/>
        <w:jc w:val="center"/>
        <w:rPr>
          <w:rFonts w:eastAsiaTheme="minorHAnsi" w:cs="Times New Roman"/>
          <w:kern w:val="0"/>
          <w:sz w:val="28"/>
          <w:szCs w:val="28"/>
          <w:lang w:val="ru-RU" w:eastAsia="en-US" w:bidi="ar-SA"/>
        </w:rPr>
      </w:pPr>
      <w:r w:rsidRPr="00815892">
        <w:rPr>
          <w:rFonts w:eastAsiaTheme="minorHAnsi" w:cs="Times New Roman"/>
          <w:b/>
          <w:i/>
          <w:kern w:val="0"/>
          <w:sz w:val="36"/>
          <w:szCs w:val="36"/>
          <w:shd w:val="clear" w:color="auto" w:fill="FBFBFB"/>
          <w:lang w:val="ru-RU" w:eastAsia="en-US" w:bidi="ar-SA"/>
        </w:rPr>
        <w:t>Место проведения:</w:t>
      </w:r>
    </w:p>
    <w:p w:rsidR="00815892" w:rsidRPr="00815892" w:rsidRDefault="00815892" w:rsidP="00815892">
      <w:pPr>
        <w:pStyle w:val="Standard"/>
        <w:autoSpaceDE w:val="0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 w:rsidRPr="00815892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НУЗ </w:t>
      </w:r>
      <w:r w:rsidR="00600374" w:rsidRPr="00815892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Отделенческая клиническая больница на ст. Владивосток ОАО «РЖД»</w:t>
      </w:r>
      <w:r w:rsidRPr="00815892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, Приморский край, г. Владивосток, ул. Верхнепортовая, 25</w:t>
      </w:r>
    </w:p>
    <w:p w:rsidR="00600374" w:rsidRPr="00815892" w:rsidRDefault="00600374" w:rsidP="00815892">
      <w:pPr>
        <w:pStyle w:val="Standard"/>
        <w:autoSpaceDE w:val="0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proofErr w:type="gramStart"/>
      <w:r w:rsidRPr="00815892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(главный врач</w:t>
      </w:r>
      <w:r w:rsidR="00951B9C" w:rsidRPr="00815892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:</w:t>
      </w:r>
      <w:proofErr w:type="gramEnd"/>
      <w:r w:rsidR="00951B9C" w:rsidRPr="00815892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 </w:t>
      </w:r>
      <w:r w:rsidRPr="00815892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>Нидзельский Петр Данилович</w:t>
      </w:r>
      <w:r w:rsidRPr="00815892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)</w:t>
      </w:r>
    </w:p>
    <w:p w:rsidR="00815892" w:rsidRPr="00815892" w:rsidRDefault="00815892" w:rsidP="001D49C3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i/>
          <w:kern w:val="0"/>
          <w:sz w:val="16"/>
          <w:szCs w:val="16"/>
          <w:shd w:val="clear" w:color="auto" w:fill="FBFBFB"/>
          <w:lang w:val="ru-RU" w:eastAsia="en-US" w:bidi="ar-SA"/>
        </w:rPr>
      </w:pPr>
    </w:p>
    <w:p w:rsidR="001D49C3" w:rsidRPr="00815892" w:rsidRDefault="001D49C3" w:rsidP="001D49C3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b/>
          <w:i/>
          <w:kern w:val="0"/>
          <w:sz w:val="36"/>
          <w:szCs w:val="36"/>
          <w:shd w:val="clear" w:color="auto" w:fill="FBFBFB"/>
          <w:lang w:val="ru-RU" w:eastAsia="en-US" w:bidi="ar-SA"/>
        </w:rPr>
      </w:pPr>
      <w:r w:rsidRPr="00815892">
        <w:rPr>
          <w:rFonts w:eastAsiaTheme="minorHAnsi" w:cs="Times New Roman"/>
          <w:b/>
          <w:i/>
          <w:kern w:val="0"/>
          <w:sz w:val="36"/>
          <w:szCs w:val="36"/>
          <w:shd w:val="clear" w:color="auto" w:fill="FBFBFB"/>
          <w:lang w:val="ru-RU" w:eastAsia="en-US" w:bidi="ar-SA"/>
        </w:rPr>
        <w:t>Приглашенные эксперты:</w:t>
      </w:r>
    </w:p>
    <w:p w:rsidR="001D49C3" w:rsidRDefault="00ED1439" w:rsidP="001D49C3">
      <w:pPr>
        <w:pStyle w:val="Standard"/>
        <w:autoSpaceDE w:val="0"/>
        <w:jc w:val="center"/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</w:pPr>
      <w:proofErr w:type="spellStart"/>
      <w:r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>Шишин</w:t>
      </w:r>
      <w:proofErr w:type="spellEnd"/>
      <w:r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 xml:space="preserve"> Кирилл Вячеславович</w:t>
      </w:r>
    </w:p>
    <w:p w:rsidR="00ED1439" w:rsidRPr="00ED1439" w:rsidRDefault="00ED1439" w:rsidP="001D49C3">
      <w:pPr>
        <w:pStyle w:val="Standard"/>
        <w:autoSpaceDE w:val="0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 w:rsidRPr="00ED1439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Д.м.н. профессор</w:t>
      </w:r>
    </w:p>
    <w:p w:rsidR="00ED1439" w:rsidRPr="00ED1439" w:rsidRDefault="00ED1439" w:rsidP="001D49C3">
      <w:pPr>
        <w:pStyle w:val="Standard"/>
        <w:autoSpaceDE w:val="0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Заведующий отделом </w:t>
      </w:r>
      <w:r w:rsidR="000D66FF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 оперативной </w:t>
      </w:r>
      <w:r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эндоскопии</w:t>
      </w:r>
    </w:p>
    <w:p w:rsidR="00815892" w:rsidRDefault="00815892" w:rsidP="00815892">
      <w:pPr>
        <w:pStyle w:val="Standard"/>
        <w:autoSpaceDE w:val="0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180F6D">
        <w:rPr>
          <w:rFonts w:cs="Times New Roman"/>
          <w:sz w:val="28"/>
          <w:szCs w:val="28"/>
        </w:rPr>
        <w:t>Московский</w:t>
      </w:r>
      <w:proofErr w:type="spellEnd"/>
      <w:r w:rsidRPr="00180F6D">
        <w:rPr>
          <w:rFonts w:cs="Times New Roman"/>
          <w:sz w:val="28"/>
          <w:szCs w:val="28"/>
        </w:rPr>
        <w:t xml:space="preserve"> </w:t>
      </w:r>
      <w:proofErr w:type="spellStart"/>
      <w:r w:rsidRPr="00180F6D">
        <w:rPr>
          <w:rFonts w:cs="Times New Roman"/>
          <w:sz w:val="28"/>
          <w:szCs w:val="28"/>
        </w:rPr>
        <w:t>Клинический</w:t>
      </w:r>
      <w:proofErr w:type="spellEnd"/>
      <w:r w:rsidRPr="00180F6D">
        <w:rPr>
          <w:rFonts w:cs="Times New Roman"/>
          <w:sz w:val="28"/>
          <w:szCs w:val="28"/>
        </w:rPr>
        <w:t xml:space="preserve"> </w:t>
      </w:r>
      <w:proofErr w:type="spellStart"/>
      <w:r w:rsidRPr="00180F6D">
        <w:rPr>
          <w:rFonts w:cs="Times New Roman"/>
          <w:sz w:val="28"/>
          <w:szCs w:val="28"/>
        </w:rPr>
        <w:t>Научный</w:t>
      </w:r>
      <w:proofErr w:type="spellEnd"/>
      <w:r w:rsidRPr="00180F6D">
        <w:rPr>
          <w:rFonts w:cs="Times New Roman"/>
          <w:sz w:val="28"/>
          <w:szCs w:val="28"/>
        </w:rPr>
        <w:t xml:space="preserve"> </w:t>
      </w:r>
      <w:proofErr w:type="spellStart"/>
      <w:r w:rsidRPr="00180F6D">
        <w:rPr>
          <w:rFonts w:cs="Times New Roman"/>
          <w:sz w:val="28"/>
          <w:szCs w:val="28"/>
        </w:rPr>
        <w:t>Центр</w:t>
      </w:r>
      <w:proofErr w:type="spellEnd"/>
      <w:r w:rsidRPr="00180F6D">
        <w:rPr>
          <w:rFonts w:cs="Times New Roman"/>
          <w:sz w:val="28"/>
          <w:szCs w:val="28"/>
        </w:rPr>
        <w:t xml:space="preserve"> </w:t>
      </w:r>
    </w:p>
    <w:p w:rsidR="00ED1439" w:rsidRPr="00356C83" w:rsidRDefault="00ED1439" w:rsidP="001D49C3">
      <w:pPr>
        <w:pStyle w:val="Standard"/>
        <w:autoSpaceDE w:val="0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</w:p>
    <w:p w:rsidR="001D49C3" w:rsidRPr="001D49C3" w:rsidRDefault="001D49C3" w:rsidP="001D49C3">
      <w:pPr>
        <w:pStyle w:val="Standard"/>
        <w:autoSpaceDE w:val="0"/>
        <w:jc w:val="center"/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</w:pPr>
      <w:r w:rsidRPr="001D49C3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>Мальков Владимир Александрович</w:t>
      </w:r>
    </w:p>
    <w:p w:rsidR="001D49C3" w:rsidRPr="001D49C3" w:rsidRDefault="001D49C3" w:rsidP="001D49C3">
      <w:pPr>
        <w:pStyle w:val="Standard"/>
        <w:autoSpaceDE w:val="0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 w:rsidRPr="001D49C3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Врач высшей категории,</w:t>
      </w:r>
    </w:p>
    <w:p w:rsidR="001D49C3" w:rsidRPr="001D49C3" w:rsidRDefault="001D49C3" w:rsidP="001D49C3">
      <w:pPr>
        <w:pStyle w:val="Standard"/>
        <w:autoSpaceDE w:val="0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 w:rsidRPr="001D49C3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Заведующий отделением Эндоскопии</w:t>
      </w:r>
    </w:p>
    <w:p w:rsidR="001D49C3" w:rsidRPr="001D49C3" w:rsidRDefault="001D49C3" w:rsidP="001D49C3">
      <w:pPr>
        <w:pStyle w:val="Standard"/>
        <w:autoSpaceDE w:val="0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 w:rsidRPr="001D49C3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ФГБУ «Национальный медико-хирургический Центр</w:t>
      </w:r>
    </w:p>
    <w:p w:rsidR="00013F6D" w:rsidRDefault="001D49C3" w:rsidP="00013F6D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 w:rsidRPr="001D49C3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им. Н.И. Пирогова», Санкт-Петербургский клинический комплекс</w:t>
      </w:r>
    </w:p>
    <w:p w:rsidR="004058EE" w:rsidRDefault="004058EE" w:rsidP="00013F6D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</w:pPr>
      <w:r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>Владимирова Александра Алексеевна</w:t>
      </w:r>
    </w:p>
    <w:p w:rsidR="004058EE" w:rsidRDefault="004058EE" w:rsidP="00013F6D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К.м.н., врач </w:t>
      </w:r>
      <w:proofErr w:type="spellStart"/>
      <w:r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эндоскопист</w:t>
      </w:r>
      <w:proofErr w:type="spellEnd"/>
      <w:r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 высшей категории</w:t>
      </w:r>
    </w:p>
    <w:p w:rsidR="004058EE" w:rsidRPr="004058EE" w:rsidRDefault="004058EE" w:rsidP="00013F6D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ОГАУЗ Иркутский Областной Клинический Консультативно-диагностический центр</w:t>
      </w:r>
    </w:p>
    <w:p w:rsidR="00F93869" w:rsidRPr="00815892" w:rsidRDefault="00F93869" w:rsidP="00AB2B66">
      <w:pPr>
        <w:pStyle w:val="Standard"/>
        <w:autoSpaceDE w:val="0"/>
        <w:jc w:val="center"/>
        <w:rPr>
          <w:rFonts w:eastAsiaTheme="minorHAnsi" w:cs="Times New Roman"/>
          <w:b/>
          <w:i/>
          <w:kern w:val="0"/>
          <w:sz w:val="36"/>
          <w:szCs w:val="36"/>
          <w:shd w:val="clear" w:color="auto" w:fill="FBFBFB"/>
          <w:lang w:val="ru-RU" w:eastAsia="en-US" w:bidi="ar-SA"/>
        </w:rPr>
      </w:pPr>
      <w:r w:rsidRPr="00815892">
        <w:rPr>
          <w:rFonts w:eastAsiaTheme="minorHAnsi" w:cs="Times New Roman"/>
          <w:b/>
          <w:i/>
          <w:kern w:val="0"/>
          <w:sz w:val="36"/>
          <w:szCs w:val="36"/>
          <w:shd w:val="clear" w:color="auto" w:fill="FBFBFB"/>
          <w:lang w:val="ru-RU" w:eastAsia="en-US" w:bidi="ar-SA"/>
        </w:rPr>
        <w:t xml:space="preserve">Спонсоры мероприятия: </w:t>
      </w:r>
    </w:p>
    <w:p w:rsidR="00F93869" w:rsidRPr="00AB2B66" w:rsidRDefault="00F93869" w:rsidP="00AB2B66">
      <w:pPr>
        <w:pStyle w:val="Standard"/>
        <w:numPr>
          <w:ilvl w:val="0"/>
          <w:numId w:val="1"/>
        </w:numPr>
        <w:autoSpaceDE w:val="0"/>
        <w:ind w:left="714" w:hanging="357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proofErr w:type="spellStart"/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>EndoStars</w:t>
      </w:r>
      <w:proofErr w:type="spellEnd"/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 xml:space="preserve"> LLC (ООО «Эндо </w:t>
      </w:r>
      <w:proofErr w:type="spellStart"/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>Старс</w:t>
      </w:r>
      <w:proofErr w:type="spellEnd"/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>»)</w:t>
      </w:r>
      <w:r w:rsidRPr="00AB2B66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 – российская компания производитель эндоскопических инструментов и дистрибьютор ведущих зарубежных поставщиков оборудования, инструмента и расходных материалов для ЭНДОВИДЕОХИРУРГИИ.</w:t>
      </w:r>
    </w:p>
    <w:p w:rsidR="00D10D68" w:rsidRPr="00AB2B66" w:rsidRDefault="004A0D24" w:rsidP="00AB2B66">
      <w:pPr>
        <w:pStyle w:val="Standard"/>
        <w:numPr>
          <w:ilvl w:val="0"/>
          <w:numId w:val="1"/>
        </w:numPr>
        <w:autoSpaceDE w:val="0"/>
        <w:ind w:left="714" w:hanging="357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en-US" w:eastAsia="en-US" w:bidi="ar-SA"/>
        </w:rPr>
        <w:t>Pentax</w:t>
      </w:r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 xml:space="preserve"> </w:t>
      </w:r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en-US" w:eastAsia="en-US" w:bidi="ar-SA"/>
        </w:rPr>
        <w:t>Medical</w:t>
      </w:r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 xml:space="preserve"> (ООО «</w:t>
      </w:r>
      <w:proofErr w:type="spellStart"/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>Пентакс</w:t>
      </w:r>
      <w:proofErr w:type="spellEnd"/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 xml:space="preserve"> </w:t>
      </w:r>
      <w:proofErr w:type="spellStart"/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>Медикал</w:t>
      </w:r>
      <w:proofErr w:type="spellEnd"/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 xml:space="preserve"> Рус»)</w:t>
      </w:r>
      <w:r w:rsidRPr="00AB2B66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 – производитель и </w:t>
      </w:r>
      <w:r w:rsidRPr="00AB2B66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lastRenderedPageBreak/>
        <w:t xml:space="preserve">дистрибьютор эндоскопического оборудования, </w:t>
      </w:r>
      <w:proofErr w:type="spellStart"/>
      <w:r w:rsidRPr="00AB2B66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видеоэндоскопических</w:t>
      </w:r>
      <w:proofErr w:type="spellEnd"/>
      <w:r w:rsidRPr="00AB2B66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 стоек и эндоскопов.</w:t>
      </w:r>
    </w:p>
    <w:p w:rsidR="00815892" w:rsidRPr="00AB2B66" w:rsidRDefault="00584E84" w:rsidP="00AB2B66">
      <w:pPr>
        <w:pStyle w:val="Standard"/>
        <w:numPr>
          <w:ilvl w:val="0"/>
          <w:numId w:val="1"/>
        </w:numPr>
        <w:autoSpaceDE w:val="0"/>
        <w:ind w:left="714" w:hanging="357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 xml:space="preserve">Компания  </w:t>
      </w:r>
      <w:r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en-US" w:eastAsia="en-US" w:bidi="ar-SA"/>
        </w:rPr>
        <w:t>BOWA</w:t>
      </w:r>
      <w:r w:rsidR="00AB2B66" w:rsidRPr="00AB2B66"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  <w:t xml:space="preserve"> (Германия)</w:t>
      </w:r>
      <w:r w:rsidRPr="00AB2B66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 xml:space="preserve"> – ведущий производитель электрохирургического оборудования</w:t>
      </w:r>
      <w:r w:rsidR="00AB2B66" w:rsidRPr="00AB2B66"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  <w:t>.</w:t>
      </w:r>
    </w:p>
    <w:p w:rsidR="004A0D24" w:rsidRPr="00F93869" w:rsidRDefault="004A0D24" w:rsidP="004A0D24">
      <w:pPr>
        <w:pStyle w:val="Standard"/>
        <w:autoSpaceDE w:val="0"/>
        <w:spacing w:after="200" w:line="276" w:lineRule="auto"/>
        <w:ind w:left="720"/>
        <w:rPr>
          <w:rFonts w:eastAsiaTheme="minorHAnsi" w:cs="Times New Roman"/>
          <w:b/>
          <w:kern w:val="0"/>
          <w:sz w:val="28"/>
          <w:szCs w:val="28"/>
          <w:shd w:val="clear" w:color="auto" w:fill="FBFBFB"/>
          <w:lang w:val="ru-RU" w:eastAsia="en-US" w:bidi="ar-SA"/>
        </w:rPr>
      </w:pPr>
    </w:p>
    <w:tbl>
      <w:tblPr>
        <w:tblStyle w:val="a3"/>
        <w:tblW w:w="9694" w:type="dxa"/>
        <w:tblInd w:w="534" w:type="dxa"/>
        <w:tblLook w:val="04A0" w:firstRow="1" w:lastRow="0" w:firstColumn="1" w:lastColumn="0" w:noHBand="0" w:noVBand="1"/>
      </w:tblPr>
      <w:tblGrid>
        <w:gridCol w:w="3876"/>
        <w:gridCol w:w="2174"/>
        <w:gridCol w:w="3644"/>
      </w:tblGrid>
      <w:tr w:rsidR="001D49C3" w:rsidTr="00AB2B66">
        <w:tc>
          <w:tcPr>
            <w:tcW w:w="9694" w:type="dxa"/>
            <w:gridSpan w:val="3"/>
          </w:tcPr>
          <w:p w:rsidR="001D49C3" w:rsidRPr="006C45D3" w:rsidRDefault="00D10D68" w:rsidP="00D10D68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18</w:t>
            </w:r>
            <w:r w:rsidR="001D49C3" w:rsidRPr="006C45D3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сентября 201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7</w:t>
            </w:r>
            <w:r w:rsidR="001D49C3" w:rsidRPr="006C45D3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года</w:t>
            </w:r>
          </w:p>
        </w:tc>
      </w:tr>
      <w:tr w:rsidR="001D49C3" w:rsidTr="004058EE">
        <w:tc>
          <w:tcPr>
            <w:tcW w:w="3876" w:type="dxa"/>
          </w:tcPr>
          <w:p w:rsidR="001D49C3" w:rsidRDefault="00AB2B66" w:rsidP="004058EE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9:</w:t>
            </w:r>
            <w:r w:rsidR="001D49C3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00</w:t>
            </w:r>
            <w:r w:rsidR="004A613A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-9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30</w:t>
            </w:r>
          </w:p>
        </w:tc>
        <w:tc>
          <w:tcPr>
            <w:tcW w:w="2174" w:type="dxa"/>
          </w:tcPr>
          <w:p w:rsidR="001D49C3" w:rsidRDefault="00D10D68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Шишин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К.В.</w:t>
            </w:r>
          </w:p>
        </w:tc>
        <w:tc>
          <w:tcPr>
            <w:tcW w:w="3644" w:type="dxa"/>
          </w:tcPr>
          <w:p w:rsidR="001D49C3" w:rsidRDefault="00D10D68" w:rsidP="004058EE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Эпителиальные образования 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ЖКТ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– современные подходы к </w:t>
            </w:r>
            <w:r w:rsidR="00383C15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выбору 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тактик</w:t>
            </w:r>
            <w:r w:rsidR="00383C15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и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лечения.</w:t>
            </w:r>
          </w:p>
        </w:tc>
      </w:tr>
      <w:tr w:rsidR="001D49C3" w:rsidTr="004058EE">
        <w:tc>
          <w:tcPr>
            <w:tcW w:w="3876" w:type="dxa"/>
          </w:tcPr>
          <w:p w:rsidR="001D49C3" w:rsidRDefault="00AB2B66" w:rsidP="004058EE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9: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4</w:t>
            </w:r>
            <w:r w:rsidR="00951B9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-10: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</w:t>
            </w:r>
            <w:r w:rsidR="00951B9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</w:p>
        </w:tc>
        <w:tc>
          <w:tcPr>
            <w:tcW w:w="2174" w:type="dxa"/>
          </w:tcPr>
          <w:p w:rsidR="001D49C3" w:rsidRDefault="004A0D24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Мальков В.А.</w:t>
            </w:r>
          </w:p>
        </w:tc>
        <w:tc>
          <w:tcPr>
            <w:tcW w:w="3644" w:type="dxa"/>
          </w:tcPr>
          <w:p w:rsidR="001D49C3" w:rsidRDefault="00D10D68" w:rsidP="00D10D68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Эндоскопическая диагностика раннего рака желудка.</w:t>
            </w:r>
          </w:p>
        </w:tc>
      </w:tr>
      <w:tr w:rsidR="004058EE" w:rsidTr="004058EE">
        <w:tc>
          <w:tcPr>
            <w:tcW w:w="3876" w:type="dxa"/>
          </w:tcPr>
          <w:p w:rsidR="004058EE" w:rsidRDefault="004058EE" w:rsidP="00951B9C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10:20-10:50</w:t>
            </w:r>
          </w:p>
        </w:tc>
        <w:tc>
          <w:tcPr>
            <w:tcW w:w="2174" w:type="dxa"/>
          </w:tcPr>
          <w:p w:rsidR="004058EE" w:rsidRDefault="004058EE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Владимирова А.А.</w:t>
            </w:r>
          </w:p>
        </w:tc>
        <w:tc>
          <w:tcPr>
            <w:tcW w:w="3644" w:type="dxa"/>
          </w:tcPr>
          <w:p w:rsidR="004058EE" w:rsidRDefault="004058EE" w:rsidP="00D10D68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Дифференциальная диагностика воспалительных заболеваний кишечника</w:t>
            </w:r>
          </w:p>
        </w:tc>
      </w:tr>
      <w:tr w:rsidR="001D49C3" w:rsidTr="004058EE">
        <w:tc>
          <w:tcPr>
            <w:tcW w:w="3876" w:type="dxa"/>
          </w:tcPr>
          <w:p w:rsidR="001D49C3" w:rsidRDefault="00AB2B66" w:rsidP="004058EE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-11: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</w:t>
            </w:r>
            <w:r w:rsidR="004A613A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</w:p>
        </w:tc>
        <w:tc>
          <w:tcPr>
            <w:tcW w:w="2174" w:type="dxa"/>
          </w:tcPr>
          <w:p w:rsidR="00013F6D" w:rsidRDefault="004A0D24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Шишин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К.В.</w:t>
            </w:r>
          </w:p>
        </w:tc>
        <w:tc>
          <w:tcPr>
            <w:tcW w:w="3644" w:type="dxa"/>
          </w:tcPr>
          <w:p w:rsidR="001D49C3" w:rsidRDefault="00D10D68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Эндоскопический гемостаз – акценты и нюансы.</w:t>
            </w:r>
          </w:p>
        </w:tc>
      </w:tr>
      <w:tr w:rsidR="00951B9C" w:rsidTr="004058EE">
        <w:tc>
          <w:tcPr>
            <w:tcW w:w="3876" w:type="dxa"/>
            <w:shd w:val="clear" w:color="auto" w:fill="FFF2CC" w:themeFill="accent4" w:themeFillTint="33"/>
          </w:tcPr>
          <w:p w:rsidR="00951B9C" w:rsidRPr="00AB2B66" w:rsidRDefault="00AB2B66" w:rsidP="004058EE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 w:rsidRPr="00AB2B66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11:</w:t>
            </w:r>
            <w:r w:rsidR="004058EE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</w:t>
            </w:r>
            <w:r w:rsidRPr="00AB2B66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0-1</w:t>
            </w:r>
            <w:r w:rsidR="004058EE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2</w:t>
            </w:r>
            <w:r w:rsidRPr="00AB2B66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</w:t>
            </w:r>
            <w:r w:rsidR="004058EE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  <w:r w:rsidR="00951B9C" w:rsidRPr="00AB2B66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</w:p>
        </w:tc>
        <w:tc>
          <w:tcPr>
            <w:tcW w:w="5818" w:type="dxa"/>
            <w:gridSpan w:val="2"/>
            <w:shd w:val="clear" w:color="auto" w:fill="FFF2CC" w:themeFill="accent4" w:themeFillTint="33"/>
          </w:tcPr>
          <w:p w:rsidR="00951B9C" w:rsidRPr="00AB2B66" w:rsidRDefault="00AB2B66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 w:rsidRPr="00AB2B66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Кофе-тайм </w:t>
            </w:r>
          </w:p>
        </w:tc>
      </w:tr>
      <w:tr w:rsidR="00951B9C" w:rsidTr="004058EE">
        <w:tc>
          <w:tcPr>
            <w:tcW w:w="3876" w:type="dxa"/>
          </w:tcPr>
          <w:p w:rsidR="00951B9C" w:rsidRDefault="00AB2B66" w:rsidP="004058EE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0-13: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</w:t>
            </w:r>
            <w:r w:rsidR="00951B9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</w:p>
        </w:tc>
        <w:tc>
          <w:tcPr>
            <w:tcW w:w="2174" w:type="dxa"/>
          </w:tcPr>
          <w:p w:rsidR="00951B9C" w:rsidRDefault="004058EE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Владимирова А.А.</w:t>
            </w:r>
            <w:r w:rsidR="004A0D24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.</w:t>
            </w:r>
          </w:p>
        </w:tc>
        <w:tc>
          <w:tcPr>
            <w:tcW w:w="3644" w:type="dxa"/>
          </w:tcPr>
          <w:p w:rsidR="00951B9C" w:rsidRPr="00951B9C" w:rsidRDefault="004058EE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Экспертный осмотр пациентов с ВЗК</w:t>
            </w:r>
          </w:p>
        </w:tc>
      </w:tr>
      <w:tr w:rsidR="004A613A" w:rsidTr="004058EE">
        <w:tc>
          <w:tcPr>
            <w:tcW w:w="3876" w:type="dxa"/>
          </w:tcPr>
          <w:p w:rsidR="004A613A" w:rsidRDefault="006C45D3" w:rsidP="004058EE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</w:t>
            </w:r>
            <w:r w:rsidR="00951B9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</w:t>
            </w:r>
            <w:r w:rsidR="00AB2B66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</w:t>
            </w:r>
            <w:r w:rsidR="00AB2B66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0-14: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</w:p>
        </w:tc>
        <w:tc>
          <w:tcPr>
            <w:tcW w:w="2174" w:type="dxa"/>
          </w:tcPr>
          <w:p w:rsidR="00013F6D" w:rsidRPr="004A613A" w:rsidRDefault="004058EE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Шишин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К.В.</w:t>
            </w:r>
          </w:p>
        </w:tc>
        <w:tc>
          <w:tcPr>
            <w:tcW w:w="3644" w:type="dxa"/>
          </w:tcPr>
          <w:p w:rsidR="004A613A" w:rsidRPr="00951B9C" w:rsidRDefault="00951B9C" w:rsidP="001D49C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Полипэктомия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+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en-US" w:eastAsia="en-US" w:bidi="ar-SA"/>
              </w:rPr>
              <w:t>EMR</w:t>
            </w:r>
            <w:r w:rsidRPr="00951B9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в толстой кишке</w:t>
            </w:r>
          </w:p>
        </w:tc>
      </w:tr>
      <w:tr w:rsidR="00687AF9" w:rsidTr="004058EE">
        <w:tc>
          <w:tcPr>
            <w:tcW w:w="3876" w:type="dxa"/>
          </w:tcPr>
          <w:p w:rsidR="00687AF9" w:rsidRDefault="006C45D3" w:rsidP="00951B9C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</w:t>
            </w:r>
            <w:r w:rsidR="00951B9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4</w:t>
            </w:r>
            <w:r w:rsidR="00AB2B66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</w:t>
            </w:r>
            <w:r w:rsidR="00951B9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  <w:r w:rsidR="00687AF9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-14</w:t>
            </w:r>
            <w:r w:rsidR="00AB2B66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</w:t>
            </w:r>
            <w:r w:rsidR="00951B9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4</w:t>
            </w:r>
            <w:r w:rsidR="00687AF9" w:rsidRPr="00962770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</w:p>
        </w:tc>
        <w:tc>
          <w:tcPr>
            <w:tcW w:w="2174" w:type="dxa"/>
          </w:tcPr>
          <w:p w:rsidR="00013F6D" w:rsidRPr="004A613A" w:rsidRDefault="004A0D24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Мальков В.А.</w:t>
            </w:r>
          </w:p>
        </w:tc>
        <w:tc>
          <w:tcPr>
            <w:tcW w:w="3644" w:type="dxa"/>
          </w:tcPr>
          <w:p w:rsidR="00687AF9" w:rsidRPr="00687AF9" w:rsidRDefault="00951B9C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Колпачковая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резекция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/эндоскопическая </w:t>
            </w:r>
            <w:proofErr w:type="spellStart"/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диссекция</w:t>
            </w:r>
            <w:proofErr w:type="spellEnd"/>
          </w:p>
        </w:tc>
      </w:tr>
      <w:tr w:rsidR="00E6306C" w:rsidTr="004058EE">
        <w:tc>
          <w:tcPr>
            <w:tcW w:w="3876" w:type="dxa"/>
          </w:tcPr>
          <w:p w:rsidR="00E6306C" w:rsidRDefault="00AB2B66" w:rsidP="004058EE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14: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0-15: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</w:t>
            </w:r>
            <w:r w:rsidR="00E6306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</w:p>
        </w:tc>
        <w:tc>
          <w:tcPr>
            <w:tcW w:w="2174" w:type="dxa"/>
          </w:tcPr>
          <w:p w:rsidR="00013F6D" w:rsidRPr="00962770" w:rsidRDefault="004A0D24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Шишин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К.В.</w:t>
            </w:r>
          </w:p>
        </w:tc>
        <w:tc>
          <w:tcPr>
            <w:tcW w:w="3644" w:type="dxa"/>
          </w:tcPr>
          <w:p w:rsidR="00E6306C" w:rsidRDefault="00FD54C3" w:rsidP="004058EE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Экспертный осмотр пациент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ов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с атрофическим гастритом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, </w:t>
            </w:r>
            <w:proofErr w:type="spellStart"/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подслизитыми</w:t>
            </w:r>
            <w:proofErr w:type="spellEnd"/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образованиями, пищеводом </w:t>
            </w:r>
            <w:proofErr w:type="spellStart"/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Барретта</w:t>
            </w:r>
            <w:proofErr w:type="spellEnd"/>
          </w:p>
        </w:tc>
      </w:tr>
      <w:tr w:rsidR="003E1774" w:rsidTr="004058EE">
        <w:tc>
          <w:tcPr>
            <w:tcW w:w="3876" w:type="dxa"/>
          </w:tcPr>
          <w:p w:rsidR="003E1774" w:rsidRDefault="00610D55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15:30-16:00</w:t>
            </w:r>
          </w:p>
        </w:tc>
        <w:tc>
          <w:tcPr>
            <w:tcW w:w="2174" w:type="dxa"/>
          </w:tcPr>
          <w:p w:rsidR="003E1774" w:rsidRPr="00610D55" w:rsidRDefault="00610D55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 w:rsidRPr="00610D55">
              <w:rPr>
                <w:sz w:val="28"/>
                <w:szCs w:val="28"/>
              </w:rPr>
              <w:t>Моспанов</w:t>
            </w:r>
            <w:proofErr w:type="spellEnd"/>
            <w:r w:rsidRPr="00610D55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644" w:type="dxa"/>
          </w:tcPr>
          <w:p w:rsidR="003E1774" w:rsidRPr="00E35D05" w:rsidRDefault="00610D55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 w:rsidRPr="00610D55">
              <w:rPr>
                <w:sz w:val="28"/>
                <w:szCs w:val="28"/>
              </w:rPr>
              <w:t>Барьерные</w:t>
            </w:r>
            <w:proofErr w:type="spellEnd"/>
            <w:r w:rsidRPr="00610D55">
              <w:rPr>
                <w:sz w:val="28"/>
                <w:szCs w:val="28"/>
              </w:rPr>
              <w:t xml:space="preserve"> </w:t>
            </w:r>
            <w:proofErr w:type="spellStart"/>
            <w:r w:rsidRPr="00610D55">
              <w:rPr>
                <w:sz w:val="28"/>
                <w:szCs w:val="28"/>
              </w:rPr>
              <w:t>способы</w:t>
            </w:r>
            <w:proofErr w:type="spellEnd"/>
            <w:r w:rsidRPr="00610D55">
              <w:rPr>
                <w:sz w:val="28"/>
                <w:szCs w:val="28"/>
              </w:rPr>
              <w:t xml:space="preserve"> </w:t>
            </w:r>
            <w:proofErr w:type="spellStart"/>
            <w:r w:rsidRPr="00610D55">
              <w:rPr>
                <w:sz w:val="28"/>
                <w:szCs w:val="28"/>
              </w:rPr>
              <w:t>защиты</w:t>
            </w:r>
            <w:proofErr w:type="spellEnd"/>
            <w:r w:rsidRPr="00610D55">
              <w:rPr>
                <w:sz w:val="28"/>
                <w:szCs w:val="28"/>
              </w:rPr>
              <w:t xml:space="preserve"> </w:t>
            </w:r>
            <w:proofErr w:type="spellStart"/>
            <w:r w:rsidRPr="00610D55">
              <w:rPr>
                <w:sz w:val="28"/>
                <w:szCs w:val="28"/>
              </w:rPr>
              <w:t>медицинского</w:t>
            </w:r>
            <w:proofErr w:type="spellEnd"/>
            <w:r w:rsidRPr="00610D55">
              <w:rPr>
                <w:sz w:val="28"/>
                <w:szCs w:val="28"/>
              </w:rPr>
              <w:t xml:space="preserve"> </w:t>
            </w:r>
            <w:proofErr w:type="spellStart"/>
            <w:r w:rsidRPr="00610D55">
              <w:rPr>
                <w:sz w:val="28"/>
                <w:szCs w:val="28"/>
              </w:rPr>
              <w:t>оборудования</w:t>
            </w:r>
            <w:proofErr w:type="spellEnd"/>
            <w:r w:rsidRPr="00610D55">
              <w:rPr>
                <w:sz w:val="28"/>
                <w:szCs w:val="28"/>
              </w:rPr>
              <w:t xml:space="preserve"> и </w:t>
            </w:r>
            <w:proofErr w:type="spellStart"/>
            <w:r w:rsidRPr="00610D55">
              <w:rPr>
                <w:sz w:val="28"/>
                <w:szCs w:val="28"/>
              </w:rPr>
              <w:t>и</w:t>
            </w:r>
            <w:r w:rsidR="00E35D05">
              <w:rPr>
                <w:sz w:val="28"/>
                <w:szCs w:val="28"/>
              </w:rPr>
              <w:t>нструментов</w:t>
            </w:r>
            <w:proofErr w:type="spellEnd"/>
            <w:r w:rsidR="00E35D05">
              <w:rPr>
                <w:sz w:val="28"/>
                <w:szCs w:val="28"/>
              </w:rPr>
              <w:t xml:space="preserve">. </w:t>
            </w:r>
            <w:proofErr w:type="spellStart"/>
            <w:r w:rsidR="00E35D05">
              <w:rPr>
                <w:sz w:val="28"/>
                <w:szCs w:val="28"/>
              </w:rPr>
              <w:t>Где</w:t>
            </w:r>
            <w:proofErr w:type="spellEnd"/>
            <w:r w:rsidR="00E35D05">
              <w:rPr>
                <w:sz w:val="28"/>
                <w:szCs w:val="28"/>
              </w:rPr>
              <w:t xml:space="preserve">, </w:t>
            </w:r>
            <w:proofErr w:type="spellStart"/>
            <w:r w:rsidR="00E35D05">
              <w:rPr>
                <w:sz w:val="28"/>
                <w:szCs w:val="28"/>
              </w:rPr>
              <w:t>когда</w:t>
            </w:r>
            <w:proofErr w:type="spellEnd"/>
            <w:r w:rsidR="00E35D05">
              <w:rPr>
                <w:sz w:val="28"/>
                <w:szCs w:val="28"/>
              </w:rPr>
              <w:t xml:space="preserve">, </w:t>
            </w:r>
            <w:proofErr w:type="spellStart"/>
            <w:r w:rsidR="00E35D05">
              <w:rPr>
                <w:sz w:val="28"/>
                <w:szCs w:val="28"/>
              </w:rPr>
              <w:t>зачем</w:t>
            </w:r>
            <w:proofErr w:type="spellEnd"/>
          </w:p>
        </w:tc>
      </w:tr>
      <w:tr w:rsidR="006C45D3" w:rsidTr="004058EE">
        <w:tc>
          <w:tcPr>
            <w:tcW w:w="3876" w:type="dxa"/>
          </w:tcPr>
          <w:p w:rsidR="006C45D3" w:rsidRDefault="00610D55" w:rsidP="00610D55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lastRenderedPageBreak/>
              <w:t>16</w:t>
            </w:r>
            <w:r w:rsidR="00AB2B66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00</w:t>
            </w:r>
            <w:r w:rsidR="00E6306C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-16</w:t>
            </w:r>
            <w:r w:rsidR="00AB2B66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30</w:t>
            </w:r>
          </w:p>
        </w:tc>
        <w:tc>
          <w:tcPr>
            <w:tcW w:w="5818" w:type="dxa"/>
            <w:gridSpan w:val="2"/>
          </w:tcPr>
          <w:p w:rsidR="006C45D3" w:rsidRDefault="006C45D3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Вопросы экспертам, обсуждение</w:t>
            </w:r>
          </w:p>
        </w:tc>
      </w:tr>
      <w:tr w:rsidR="00687AF9" w:rsidTr="00AB2B66">
        <w:tc>
          <w:tcPr>
            <w:tcW w:w="9694" w:type="dxa"/>
            <w:gridSpan w:val="3"/>
          </w:tcPr>
          <w:p w:rsidR="00AB2B66" w:rsidRDefault="00AB2B66" w:rsidP="00AB2B66">
            <w:pPr>
              <w:pStyle w:val="Standard"/>
              <w:autoSpaceDE w:val="0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</w:p>
          <w:p w:rsidR="00687AF9" w:rsidRPr="006C45D3" w:rsidRDefault="00D10D68" w:rsidP="00AB2B66">
            <w:pPr>
              <w:pStyle w:val="Standard"/>
              <w:autoSpaceDE w:val="0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19</w:t>
            </w:r>
            <w:r w:rsidR="00687AF9" w:rsidRPr="006C45D3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сентября 201</w:t>
            </w:r>
            <w:r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7</w:t>
            </w:r>
            <w:r w:rsidR="00687AF9" w:rsidRPr="006C45D3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года</w:t>
            </w:r>
          </w:p>
        </w:tc>
      </w:tr>
      <w:tr w:rsidR="00687AF9" w:rsidTr="004058EE">
        <w:tc>
          <w:tcPr>
            <w:tcW w:w="3876" w:type="dxa"/>
          </w:tcPr>
          <w:p w:rsidR="00687AF9" w:rsidRDefault="004058EE" w:rsidP="004A0D24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10</w:t>
            </w:r>
            <w:r w:rsidR="00AB2B66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:00-12:</w:t>
            </w:r>
            <w:r w:rsidR="004A0D24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</w:t>
            </w:r>
            <w:r w:rsidR="00687AF9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</w:t>
            </w:r>
          </w:p>
        </w:tc>
        <w:tc>
          <w:tcPr>
            <w:tcW w:w="5818" w:type="dxa"/>
            <w:gridSpan w:val="2"/>
          </w:tcPr>
          <w:p w:rsidR="00687AF9" w:rsidRDefault="00687AF9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Работа на 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биомоделях</w:t>
            </w:r>
            <w:proofErr w:type="spellEnd"/>
            <w:r w:rsidR="006C45D3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(часть 1).</w:t>
            </w:r>
          </w:p>
        </w:tc>
      </w:tr>
      <w:tr w:rsidR="00B42E00" w:rsidTr="004058EE">
        <w:tc>
          <w:tcPr>
            <w:tcW w:w="3876" w:type="dxa"/>
          </w:tcPr>
          <w:p w:rsidR="00B42E00" w:rsidRPr="00FD54C3" w:rsidRDefault="004A0D24" w:rsidP="004A0D24">
            <w:pPr>
              <w:pStyle w:val="Standard"/>
              <w:numPr>
                <w:ilvl w:val="0"/>
                <w:numId w:val="2"/>
              </w:numPr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Клипирование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(гемостаз)</w:t>
            </w:r>
          </w:p>
        </w:tc>
        <w:tc>
          <w:tcPr>
            <w:tcW w:w="5818" w:type="dxa"/>
            <w:gridSpan w:val="2"/>
          </w:tcPr>
          <w:p w:rsidR="00B42E00" w:rsidRDefault="004058EE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Владимирова А.А.</w:t>
            </w:r>
          </w:p>
        </w:tc>
      </w:tr>
      <w:tr w:rsidR="00B42E00" w:rsidTr="004058EE">
        <w:tc>
          <w:tcPr>
            <w:tcW w:w="3876" w:type="dxa"/>
          </w:tcPr>
          <w:p w:rsidR="00B42E00" w:rsidRPr="00170EA5" w:rsidRDefault="00FD54C3" w:rsidP="004A0D24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 w:rsidRP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2. </w:t>
            </w:r>
            <w:r w:rsidR="004A0D24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Эндоск</w:t>
            </w:r>
            <w:bookmarkStart w:id="0" w:name="_GoBack"/>
            <w:bookmarkEnd w:id="0"/>
            <w:r w:rsidR="004A0D24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опическая резекция </w:t>
            </w:r>
            <w:proofErr w:type="spellStart"/>
            <w:r w:rsidR="004A0D24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слизистой+гемостаз</w:t>
            </w:r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+закрытие</w:t>
            </w:r>
            <w:proofErr w:type="spellEnd"/>
            <w:r w:rsid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перфорации</w:t>
            </w:r>
          </w:p>
        </w:tc>
        <w:tc>
          <w:tcPr>
            <w:tcW w:w="5818" w:type="dxa"/>
            <w:gridSpan w:val="2"/>
          </w:tcPr>
          <w:p w:rsidR="00B42E00" w:rsidRDefault="00013F6D" w:rsidP="004A0D24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 w:rsidRPr="00013F6D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Мальков В.А.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</w:t>
            </w:r>
          </w:p>
        </w:tc>
      </w:tr>
      <w:tr w:rsidR="004A0D24" w:rsidTr="004058EE">
        <w:tc>
          <w:tcPr>
            <w:tcW w:w="3876" w:type="dxa"/>
          </w:tcPr>
          <w:p w:rsidR="004A0D24" w:rsidRPr="00170EA5" w:rsidRDefault="004A0D24" w:rsidP="007B2C30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3. РХПГ</w:t>
            </w:r>
          </w:p>
        </w:tc>
        <w:tc>
          <w:tcPr>
            <w:tcW w:w="5818" w:type="dxa"/>
            <w:gridSpan w:val="2"/>
          </w:tcPr>
          <w:p w:rsidR="004A0D24" w:rsidRDefault="004A0D24" w:rsidP="007B2C30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Шишин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К.В.</w:t>
            </w:r>
          </w:p>
        </w:tc>
      </w:tr>
      <w:tr w:rsidR="004A0D24" w:rsidTr="004058EE">
        <w:tc>
          <w:tcPr>
            <w:tcW w:w="3876" w:type="dxa"/>
          </w:tcPr>
          <w:p w:rsidR="004A0D24" w:rsidRDefault="004A0D24" w:rsidP="007B2C30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4. Ловкие пальцы (конкурс на время)</w:t>
            </w:r>
          </w:p>
        </w:tc>
        <w:tc>
          <w:tcPr>
            <w:tcW w:w="5818" w:type="dxa"/>
            <w:gridSpan w:val="2"/>
          </w:tcPr>
          <w:p w:rsidR="004A0D24" w:rsidRDefault="004A0D24" w:rsidP="007B2C30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Агапов М.Ю.</w:t>
            </w:r>
          </w:p>
        </w:tc>
      </w:tr>
      <w:tr w:rsidR="004A0D24" w:rsidTr="004058EE">
        <w:tc>
          <w:tcPr>
            <w:tcW w:w="3876" w:type="dxa"/>
            <w:shd w:val="clear" w:color="auto" w:fill="FFF2CC" w:themeFill="accent4" w:themeFillTint="33"/>
          </w:tcPr>
          <w:p w:rsidR="004A0D24" w:rsidRPr="00AB2B66" w:rsidRDefault="00AB2B66" w:rsidP="004A0D24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 w:rsidRPr="00AB2B66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12:30-13:</w:t>
            </w:r>
            <w:r w:rsidR="004A0D24" w:rsidRPr="00AB2B66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00  </w:t>
            </w:r>
          </w:p>
        </w:tc>
        <w:tc>
          <w:tcPr>
            <w:tcW w:w="5818" w:type="dxa"/>
            <w:gridSpan w:val="2"/>
            <w:shd w:val="clear" w:color="auto" w:fill="FFF2CC" w:themeFill="accent4" w:themeFillTint="33"/>
          </w:tcPr>
          <w:p w:rsidR="004A0D24" w:rsidRPr="00AB2B66" w:rsidRDefault="00AB2B66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 w:rsidRPr="00AB2B66">
              <w:rPr>
                <w:rFonts w:eastAsiaTheme="minorHAnsi" w:cs="Times New Roman"/>
                <w:b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Кофе-тайм </w:t>
            </w:r>
          </w:p>
        </w:tc>
      </w:tr>
      <w:tr w:rsidR="004A0D24" w:rsidTr="004058EE">
        <w:tc>
          <w:tcPr>
            <w:tcW w:w="3876" w:type="dxa"/>
          </w:tcPr>
          <w:p w:rsidR="004A0D24" w:rsidRDefault="00AB2B66" w:rsidP="006C45D3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13:30-16:</w:t>
            </w:r>
            <w:r w:rsidR="004A0D24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00</w:t>
            </w:r>
          </w:p>
        </w:tc>
        <w:tc>
          <w:tcPr>
            <w:tcW w:w="5818" w:type="dxa"/>
            <w:gridSpan w:val="2"/>
          </w:tcPr>
          <w:p w:rsidR="004A0D24" w:rsidRPr="006C45D3" w:rsidRDefault="004A0D24" w:rsidP="00687AF9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Работа на 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биомоделях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(часть 2</w:t>
            </w:r>
            <w:r w:rsidRPr="006C45D3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).</w:t>
            </w:r>
          </w:p>
        </w:tc>
      </w:tr>
      <w:tr w:rsidR="004058EE" w:rsidTr="004058EE">
        <w:tc>
          <w:tcPr>
            <w:tcW w:w="3876" w:type="dxa"/>
          </w:tcPr>
          <w:p w:rsidR="004058EE" w:rsidRPr="00FD54C3" w:rsidRDefault="004058EE" w:rsidP="004058EE">
            <w:pPr>
              <w:pStyle w:val="Standard"/>
              <w:numPr>
                <w:ilvl w:val="0"/>
                <w:numId w:val="4"/>
              </w:numPr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Клипирование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(гемостаз)</w:t>
            </w:r>
          </w:p>
        </w:tc>
        <w:tc>
          <w:tcPr>
            <w:tcW w:w="5818" w:type="dxa"/>
            <w:gridSpan w:val="2"/>
          </w:tcPr>
          <w:p w:rsidR="004058EE" w:rsidRDefault="004058EE" w:rsidP="004F5BAF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Владимирова А.А.</w:t>
            </w:r>
          </w:p>
        </w:tc>
      </w:tr>
      <w:tr w:rsidR="004058EE" w:rsidTr="004058EE">
        <w:tc>
          <w:tcPr>
            <w:tcW w:w="3876" w:type="dxa"/>
          </w:tcPr>
          <w:p w:rsidR="004058EE" w:rsidRPr="00170EA5" w:rsidRDefault="004058EE" w:rsidP="004F5BAF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 w:rsidRPr="004058EE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2. 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Эндоскопическая резекция </w:t>
            </w: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слизистой+гемостаз+закрытие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перфорации</w:t>
            </w:r>
          </w:p>
        </w:tc>
        <w:tc>
          <w:tcPr>
            <w:tcW w:w="5818" w:type="dxa"/>
            <w:gridSpan w:val="2"/>
          </w:tcPr>
          <w:p w:rsidR="004058EE" w:rsidRDefault="004058EE" w:rsidP="004F5BAF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 w:rsidRPr="00013F6D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Мальков В.А.</w:t>
            </w: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</w:t>
            </w:r>
          </w:p>
        </w:tc>
      </w:tr>
      <w:tr w:rsidR="004058EE" w:rsidTr="004058EE">
        <w:tc>
          <w:tcPr>
            <w:tcW w:w="3876" w:type="dxa"/>
          </w:tcPr>
          <w:p w:rsidR="004058EE" w:rsidRPr="00170EA5" w:rsidRDefault="004058EE" w:rsidP="004F5BAF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3. РХПГ</w:t>
            </w:r>
          </w:p>
        </w:tc>
        <w:tc>
          <w:tcPr>
            <w:tcW w:w="5818" w:type="dxa"/>
            <w:gridSpan w:val="2"/>
          </w:tcPr>
          <w:p w:rsidR="004058EE" w:rsidRDefault="004058EE" w:rsidP="004F5BAF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Шишин</w:t>
            </w:r>
            <w:proofErr w:type="spellEnd"/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К.В.</w:t>
            </w:r>
          </w:p>
        </w:tc>
      </w:tr>
      <w:tr w:rsidR="004058EE" w:rsidTr="004058EE">
        <w:tc>
          <w:tcPr>
            <w:tcW w:w="3876" w:type="dxa"/>
          </w:tcPr>
          <w:p w:rsidR="004058EE" w:rsidRDefault="004058EE" w:rsidP="004F5BAF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4. Ловкие пальцы (конкурс на время)</w:t>
            </w:r>
          </w:p>
        </w:tc>
        <w:tc>
          <w:tcPr>
            <w:tcW w:w="5818" w:type="dxa"/>
            <w:gridSpan w:val="2"/>
          </w:tcPr>
          <w:p w:rsidR="004058EE" w:rsidRDefault="004058EE" w:rsidP="004F5BAF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Агапов М.Ю.</w:t>
            </w:r>
          </w:p>
        </w:tc>
      </w:tr>
      <w:tr w:rsidR="00AB2B66" w:rsidTr="004058EE">
        <w:tc>
          <w:tcPr>
            <w:tcW w:w="3876" w:type="dxa"/>
          </w:tcPr>
          <w:p w:rsidR="00AB2B66" w:rsidRDefault="00AB2B66" w:rsidP="00D542EF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>16:00-16:30</w:t>
            </w:r>
          </w:p>
        </w:tc>
        <w:tc>
          <w:tcPr>
            <w:tcW w:w="5818" w:type="dxa"/>
            <w:gridSpan w:val="2"/>
          </w:tcPr>
          <w:p w:rsidR="00AB2B66" w:rsidRDefault="00410694" w:rsidP="00D542EF">
            <w:pPr>
              <w:pStyle w:val="Standard"/>
              <w:autoSpaceDE w:val="0"/>
              <w:spacing w:after="200"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Дискуссия. Принятие резолюции </w:t>
            </w:r>
            <w:r w:rsidR="00AB2B66">
              <w:rPr>
                <w:rFonts w:eastAsiaTheme="minorHAnsi" w:cs="Times New Roman"/>
                <w:kern w:val="0"/>
                <w:sz w:val="28"/>
                <w:szCs w:val="28"/>
                <w:shd w:val="clear" w:color="auto" w:fill="FBFBFB"/>
                <w:lang w:val="ru-RU" w:eastAsia="en-US" w:bidi="ar-SA"/>
              </w:rPr>
              <w:t xml:space="preserve"> </w:t>
            </w:r>
          </w:p>
        </w:tc>
      </w:tr>
    </w:tbl>
    <w:p w:rsidR="001D49C3" w:rsidRDefault="001D49C3" w:rsidP="001D49C3">
      <w:pPr>
        <w:pStyle w:val="Standard"/>
        <w:autoSpaceDE w:val="0"/>
        <w:spacing w:after="200" w:line="276" w:lineRule="auto"/>
        <w:jc w:val="center"/>
        <w:rPr>
          <w:rFonts w:eastAsiaTheme="minorHAnsi" w:cs="Times New Roman"/>
          <w:kern w:val="0"/>
          <w:sz w:val="28"/>
          <w:szCs w:val="28"/>
          <w:shd w:val="clear" w:color="auto" w:fill="FBFBFB"/>
          <w:lang w:val="ru-RU" w:eastAsia="en-US" w:bidi="ar-SA"/>
        </w:rPr>
      </w:pPr>
    </w:p>
    <w:p w:rsidR="00BA1B3D" w:rsidRPr="00BA1B3D" w:rsidRDefault="00BA1B3D">
      <w:pPr>
        <w:rPr>
          <w:lang w:val="de-DE"/>
        </w:rPr>
      </w:pPr>
    </w:p>
    <w:sectPr w:rsidR="00BA1B3D" w:rsidRPr="00BA1B3D" w:rsidSect="00AB2B66">
      <w:pgSz w:w="11906" w:h="16838"/>
      <w:pgMar w:top="709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1247E"/>
    <w:multiLevelType w:val="hybridMultilevel"/>
    <w:tmpl w:val="6936C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0A92"/>
    <w:multiLevelType w:val="hybridMultilevel"/>
    <w:tmpl w:val="8A78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E2D1B"/>
    <w:multiLevelType w:val="hybridMultilevel"/>
    <w:tmpl w:val="AFF8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57C0A"/>
    <w:multiLevelType w:val="hybridMultilevel"/>
    <w:tmpl w:val="68A6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66"/>
    <w:rsid w:val="00013F6D"/>
    <w:rsid w:val="00040066"/>
    <w:rsid w:val="00066932"/>
    <w:rsid w:val="000D66FF"/>
    <w:rsid w:val="00170EA5"/>
    <w:rsid w:val="00180F6D"/>
    <w:rsid w:val="001834C3"/>
    <w:rsid w:val="001D49C3"/>
    <w:rsid w:val="002B4552"/>
    <w:rsid w:val="00356C83"/>
    <w:rsid w:val="00383C15"/>
    <w:rsid w:val="00397FA1"/>
    <w:rsid w:val="003E1774"/>
    <w:rsid w:val="004058EE"/>
    <w:rsid w:val="00410694"/>
    <w:rsid w:val="004912DE"/>
    <w:rsid w:val="004A0D24"/>
    <w:rsid w:val="004A613A"/>
    <w:rsid w:val="005568B0"/>
    <w:rsid w:val="00584E84"/>
    <w:rsid w:val="00600374"/>
    <w:rsid w:val="00610D55"/>
    <w:rsid w:val="00687AF9"/>
    <w:rsid w:val="006A289B"/>
    <w:rsid w:val="006C45D3"/>
    <w:rsid w:val="00756764"/>
    <w:rsid w:val="00801735"/>
    <w:rsid w:val="00815892"/>
    <w:rsid w:val="008B7148"/>
    <w:rsid w:val="008D6B63"/>
    <w:rsid w:val="00951B9C"/>
    <w:rsid w:val="00962770"/>
    <w:rsid w:val="00A04320"/>
    <w:rsid w:val="00AB2B66"/>
    <w:rsid w:val="00B42E00"/>
    <w:rsid w:val="00B473D4"/>
    <w:rsid w:val="00BA1B3D"/>
    <w:rsid w:val="00CF1FD7"/>
    <w:rsid w:val="00D10D68"/>
    <w:rsid w:val="00E35D05"/>
    <w:rsid w:val="00E6306C"/>
    <w:rsid w:val="00ED1439"/>
    <w:rsid w:val="00ED22A7"/>
    <w:rsid w:val="00F17B86"/>
    <w:rsid w:val="00F53FB0"/>
    <w:rsid w:val="00F93869"/>
    <w:rsid w:val="00FD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1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1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1D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1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F6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4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D14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A1B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1D4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14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0F6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1038-61DC-4DD6-8EB9-3A2585CB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Миляева</dc:creator>
  <cp:lastModifiedBy>Зорина Татьяна Павловна</cp:lastModifiedBy>
  <cp:revision>4</cp:revision>
  <cp:lastPrinted>2017-07-24T01:43:00Z</cp:lastPrinted>
  <dcterms:created xsi:type="dcterms:W3CDTF">2017-08-03T06:22:00Z</dcterms:created>
  <dcterms:modified xsi:type="dcterms:W3CDTF">2017-08-14T05:15:00Z</dcterms:modified>
</cp:coreProperties>
</file>