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6F" w:rsidRDefault="00F762A6">
      <w:pPr>
        <w:rPr>
          <w:sz w:val="2"/>
          <w:szCs w:val="2"/>
        </w:rPr>
      </w:pPr>
      <w:r>
        <w:fldChar w:fldCharType="begin"/>
      </w:r>
      <w:r>
        <w:instrText xml:space="preserve"> INCLUDEPICTURE  "C:\\Users\\Администратор\\Desktop\\media\\image1.jpeg" \* MERGEFORMATINET </w:instrText>
      </w:r>
      <w:r>
        <w:fldChar w:fldCharType="separate"/>
      </w:r>
      <w:r w:rsidR="00A466BB">
        <w:fldChar w:fldCharType="begin"/>
      </w:r>
      <w:r w:rsidR="00A466BB">
        <w:instrText xml:space="preserve"> </w:instrText>
      </w:r>
      <w:r w:rsidR="00A466BB">
        <w:instrText>INCLUDEPICTURE  "C:\\Users\\Администратор\\Desktop\\ПИСЬМА\\media\\image1.jpeg" \* MERGEFORMATINET</w:instrText>
      </w:r>
      <w:r w:rsidR="00A466BB">
        <w:instrText xml:space="preserve"> </w:instrText>
      </w:r>
      <w:r w:rsidR="00A466BB">
        <w:fldChar w:fldCharType="separate"/>
      </w:r>
      <w:r w:rsidR="00A466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85pt;height:127.35pt">
            <v:imagedata r:id="rId8" r:href="rId9"/>
          </v:shape>
        </w:pict>
      </w:r>
      <w:r w:rsidR="00A466BB">
        <w:fldChar w:fldCharType="end"/>
      </w:r>
      <w:r>
        <w:fldChar w:fldCharType="end"/>
      </w:r>
    </w:p>
    <w:p w:rsidR="0068316F" w:rsidRPr="0013300C" w:rsidRDefault="00F762A6" w:rsidP="0013300C">
      <w:pPr>
        <w:pStyle w:val="32"/>
        <w:shd w:val="clear" w:color="auto" w:fill="auto"/>
        <w:jc w:val="center"/>
        <w:rPr>
          <w:b/>
          <w:sz w:val="26"/>
          <w:szCs w:val="26"/>
        </w:rPr>
      </w:pPr>
      <w:r w:rsidRPr="0013300C">
        <w:rPr>
          <w:b/>
          <w:sz w:val="26"/>
          <w:szCs w:val="26"/>
        </w:rPr>
        <w:t>Положение</w:t>
      </w:r>
    </w:p>
    <w:p w:rsidR="0068316F" w:rsidRDefault="00F762A6" w:rsidP="0013300C">
      <w:pPr>
        <w:pStyle w:val="40"/>
        <w:shd w:val="clear" w:color="auto" w:fill="auto"/>
        <w:jc w:val="center"/>
      </w:pPr>
      <w:r>
        <w:t>об организации предоставления платных медицинских услуг в краевом государственном бюджетном учреждении здравоохранения «Черниговская центральная районная больница»</w:t>
      </w:r>
    </w:p>
    <w:p w:rsidR="0013300C" w:rsidRDefault="0013300C" w:rsidP="0013300C">
      <w:pPr>
        <w:pStyle w:val="40"/>
        <w:shd w:val="clear" w:color="auto" w:fill="auto"/>
        <w:jc w:val="center"/>
      </w:pPr>
    </w:p>
    <w:p w:rsidR="0068316F" w:rsidRDefault="0013300C" w:rsidP="0013300C">
      <w:pPr>
        <w:pStyle w:val="12"/>
        <w:keepNext/>
        <w:keepLines/>
        <w:shd w:val="clear" w:color="auto" w:fill="auto"/>
        <w:tabs>
          <w:tab w:val="left" w:pos="4476"/>
        </w:tabs>
        <w:spacing w:line="260" w:lineRule="exact"/>
        <w:jc w:val="center"/>
      </w:pPr>
      <w:bookmarkStart w:id="0" w:name="bookmark0"/>
      <w:r>
        <w:t>1.</w:t>
      </w:r>
      <w:r w:rsidR="00F762A6">
        <w:t>Общие положения</w:t>
      </w:r>
      <w:bookmarkEnd w:id="0"/>
    </w:p>
    <w:p w:rsidR="0013300C" w:rsidRDefault="0013300C" w:rsidP="0013300C">
      <w:pPr>
        <w:pStyle w:val="12"/>
        <w:keepNext/>
        <w:keepLines/>
        <w:shd w:val="clear" w:color="auto" w:fill="auto"/>
        <w:tabs>
          <w:tab w:val="left" w:pos="4476"/>
        </w:tabs>
        <w:spacing w:line="260" w:lineRule="exact"/>
        <w:jc w:val="left"/>
      </w:pPr>
    </w:p>
    <w:p w:rsidR="0068316F" w:rsidRDefault="00F762A6" w:rsidP="00BB139F">
      <w:pPr>
        <w:pStyle w:val="20"/>
        <w:numPr>
          <w:ilvl w:val="1"/>
          <w:numId w:val="1"/>
        </w:numPr>
        <w:shd w:val="clear" w:color="auto" w:fill="auto"/>
        <w:tabs>
          <w:tab w:val="left" w:pos="1544"/>
        </w:tabs>
        <w:ind w:firstLine="360"/>
        <w:jc w:val="left"/>
      </w:pPr>
      <w:proofErr w:type="gramStart"/>
      <w:r>
        <w:t>Настоящее положение разработано в соответствии с Бюджетным кодексом Российской Федерации, Федеральным законом от 21.11.2011г. №323-Ф3 «Об основах охраны здоровья граждан в Российской Федерации», Федеральным законом от 29.11.2010г. №326-Ф3 « Об обязательном медицинском страховании в Российской Федерации», Законом Российской Федерации «О защите прав потребителей» от 07.02.1992 №2300-1, Гражданским кодексом РФ, Постановлением Правительства Российской Федерации от 04.10.2012г. №1006 « Об утверждении</w:t>
      </w:r>
      <w:proofErr w:type="gramEnd"/>
      <w:r>
        <w:t xml:space="preserve"> Правил предоставления платных медицинских услуг населению медицинскими учреждениями», Программой государственных гарантий бесплатного оказания гражданам медицинской помощи</w:t>
      </w:r>
    </w:p>
    <w:p w:rsidR="0068316F" w:rsidRDefault="00F762A6" w:rsidP="00BB139F">
      <w:pPr>
        <w:pStyle w:val="20"/>
        <w:numPr>
          <w:ilvl w:val="1"/>
          <w:numId w:val="1"/>
        </w:numPr>
        <w:shd w:val="clear" w:color="auto" w:fill="auto"/>
        <w:tabs>
          <w:tab w:val="left" w:pos="1228"/>
        </w:tabs>
        <w:ind w:firstLine="360"/>
        <w:jc w:val="left"/>
      </w:pPr>
      <w:proofErr w:type="gramStart"/>
      <w:r>
        <w:t>Настоящее Положение об организации предоставления платных медицинских услуг гражданам (далее - Положение) определяет порядок и условия предоставления платных медицинских услуг и разработано в целях упорядочения деятельности Краевого государственного бюджетного учреждения здравоохранения «Черниговская центральная районная больница» (далее - учреждение), связанной с предоставлением гражданам платных медицинских услуг, и наиболее полного удовлетворения потребности граждан в медицинской помощи.</w:t>
      </w:r>
      <w:proofErr w:type="gramEnd"/>
    </w:p>
    <w:p w:rsidR="0068316F" w:rsidRDefault="00F762A6" w:rsidP="00BB139F">
      <w:pPr>
        <w:pStyle w:val="20"/>
        <w:numPr>
          <w:ilvl w:val="1"/>
          <w:numId w:val="1"/>
        </w:numPr>
        <w:shd w:val="clear" w:color="auto" w:fill="auto"/>
        <w:tabs>
          <w:tab w:val="left" w:pos="1228"/>
        </w:tabs>
        <w:spacing w:line="295" w:lineRule="exact"/>
        <w:ind w:firstLine="360"/>
        <w:jc w:val="left"/>
      </w:pPr>
      <w:r>
        <w:t>Платные медицинские услуги - это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w:t>
      </w:r>
    </w:p>
    <w:p w:rsidR="0068316F" w:rsidRDefault="00F762A6" w:rsidP="00BB139F">
      <w:pPr>
        <w:pStyle w:val="20"/>
        <w:numPr>
          <w:ilvl w:val="1"/>
          <w:numId w:val="1"/>
        </w:numPr>
        <w:shd w:val="clear" w:color="auto" w:fill="auto"/>
        <w:tabs>
          <w:tab w:val="left" w:pos="1228"/>
        </w:tabs>
        <w:spacing w:line="295" w:lineRule="exact"/>
        <w:ind w:firstLine="360"/>
        <w:jc w:val="left"/>
      </w:pPr>
      <w:r>
        <w:t>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на основании устава учреждения в соответствии с действующим законодательством.</w:t>
      </w:r>
    </w:p>
    <w:p w:rsidR="0068316F" w:rsidRDefault="00F762A6" w:rsidP="00BB139F">
      <w:pPr>
        <w:pStyle w:val="20"/>
        <w:numPr>
          <w:ilvl w:val="1"/>
          <w:numId w:val="1"/>
        </w:numPr>
        <w:shd w:val="clear" w:color="auto" w:fill="auto"/>
        <w:tabs>
          <w:tab w:val="left" w:pos="1228"/>
        </w:tabs>
        <w:spacing w:line="302" w:lineRule="exact"/>
        <w:ind w:firstLine="360"/>
        <w:jc w:val="left"/>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учреждением, участвующим в реализации этой программы, и медицинскими работниками такого учреждения не допускаются.</w:t>
      </w:r>
    </w:p>
    <w:p w:rsidR="0068316F" w:rsidRDefault="00F762A6" w:rsidP="00BB139F">
      <w:pPr>
        <w:pStyle w:val="20"/>
        <w:shd w:val="clear" w:color="auto" w:fill="auto"/>
        <w:ind w:firstLine="360"/>
        <w:jc w:val="left"/>
      </w:pPr>
      <w:r>
        <w:t>Медицинская помощь в экстренной форме оказывается учреждением и медицинским работником гражданину безотлагательно и бесплатно. Отказ в ее оказании не допускается.</w:t>
      </w:r>
    </w:p>
    <w:p w:rsidR="0068316F" w:rsidRDefault="00F762A6" w:rsidP="00BB139F">
      <w:pPr>
        <w:pStyle w:val="20"/>
        <w:numPr>
          <w:ilvl w:val="0"/>
          <w:numId w:val="2"/>
        </w:numPr>
        <w:shd w:val="clear" w:color="auto" w:fill="auto"/>
        <w:tabs>
          <w:tab w:val="left" w:pos="1198"/>
        </w:tabs>
        <w:spacing w:line="295" w:lineRule="exact"/>
        <w:ind w:firstLine="360"/>
        <w:jc w:val="left"/>
      </w:pPr>
      <w:r>
        <w:t>Отказ гражданина от предлагаемых платных медицинских услуг не может быть причиной уменьшения видов и объема оказываемой медицинской помощи, предоставляемой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3300C" w:rsidRDefault="0013300C" w:rsidP="00BB139F">
      <w:pPr>
        <w:pStyle w:val="20"/>
        <w:shd w:val="clear" w:color="auto" w:fill="auto"/>
        <w:tabs>
          <w:tab w:val="left" w:pos="1198"/>
        </w:tabs>
        <w:spacing w:line="295" w:lineRule="exact"/>
        <w:ind w:firstLine="360"/>
        <w:jc w:val="left"/>
      </w:pPr>
    </w:p>
    <w:p w:rsidR="0068316F" w:rsidRDefault="0013300C" w:rsidP="00BB139F">
      <w:pPr>
        <w:pStyle w:val="12"/>
        <w:keepNext/>
        <w:keepLines/>
        <w:shd w:val="clear" w:color="auto" w:fill="auto"/>
        <w:tabs>
          <w:tab w:val="left" w:pos="1113"/>
        </w:tabs>
        <w:spacing w:line="260" w:lineRule="exact"/>
        <w:ind w:firstLine="360"/>
        <w:jc w:val="center"/>
      </w:pPr>
      <w:bookmarkStart w:id="1" w:name="bookmark1"/>
      <w:r>
        <w:lastRenderedPageBreak/>
        <w:t>2.</w:t>
      </w:r>
      <w:r w:rsidR="00F762A6">
        <w:t>Основание, случаи и условия предоставления платных медицинских услуг</w:t>
      </w:r>
      <w:bookmarkEnd w:id="1"/>
    </w:p>
    <w:p w:rsidR="0013300C" w:rsidRDefault="0013300C" w:rsidP="00BB139F">
      <w:pPr>
        <w:pStyle w:val="12"/>
        <w:keepNext/>
        <w:keepLines/>
        <w:shd w:val="clear" w:color="auto" w:fill="auto"/>
        <w:tabs>
          <w:tab w:val="left" w:pos="1113"/>
        </w:tabs>
        <w:spacing w:line="260" w:lineRule="exact"/>
        <w:ind w:firstLine="360"/>
        <w:jc w:val="left"/>
      </w:pPr>
    </w:p>
    <w:p w:rsidR="0068316F" w:rsidRDefault="00F762A6" w:rsidP="00BB139F">
      <w:pPr>
        <w:pStyle w:val="20"/>
        <w:numPr>
          <w:ilvl w:val="1"/>
          <w:numId w:val="10"/>
        </w:numPr>
        <w:shd w:val="clear" w:color="auto" w:fill="auto"/>
        <w:tabs>
          <w:tab w:val="left" w:pos="1406"/>
        </w:tabs>
        <w:ind w:left="0" w:firstLine="360"/>
        <w:jc w:val="left"/>
      </w:pPr>
      <w:r>
        <w:t>Основанием для предоставления платных медицинских услуг является добровольное информированное волеизъявление (согласие) гражданина на получение медицинских услуг на платной основе.</w:t>
      </w:r>
    </w:p>
    <w:p w:rsidR="0068316F" w:rsidRDefault="00F762A6" w:rsidP="00BB139F">
      <w:pPr>
        <w:pStyle w:val="20"/>
        <w:numPr>
          <w:ilvl w:val="1"/>
          <w:numId w:val="10"/>
        </w:numPr>
        <w:shd w:val="clear" w:color="auto" w:fill="auto"/>
        <w:tabs>
          <w:tab w:val="left" w:pos="1406"/>
        </w:tabs>
        <w:spacing w:line="295" w:lineRule="exact"/>
        <w:ind w:left="0" w:firstLine="360"/>
        <w:jc w:val="left"/>
      </w:pPr>
      <w:r>
        <w:t>Учреждение, участвующее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имеет право оказывать пациентам платные медицинские услуги в следующих случаях:</w:t>
      </w:r>
    </w:p>
    <w:p w:rsidR="0068316F" w:rsidRDefault="00F762A6" w:rsidP="00BB139F">
      <w:pPr>
        <w:pStyle w:val="20"/>
        <w:numPr>
          <w:ilvl w:val="2"/>
          <w:numId w:val="10"/>
        </w:numPr>
        <w:shd w:val="clear" w:color="auto" w:fill="auto"/>
        <w:tabs>
          <w:tab w:val="left" w:pos="1411"/>
        </w:tabs>
        <w:ind w:left="0" w:firstLine="360"/>
        <w:jc w:val="left"/>
      </w:pPr>
      <w:r>
        <w:t>Отсутствия медицинской услуги,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 на территории Приморского края, финансируемой за счет средств обязательного медицинского страхования и бюджетов всех уровней.</w:t>
      </w:r>
    </w:p>
    <w:p w:rsidR="0068316F" w:rsidRDefault="00F762A6" w:rsidP="00BB139F">
      <w:pPr>
        <w:pStyle w:val="20"/>
        <w:numPr>
          <w:ilvl w:val="2"/>
          <w:numId w:val="10"/>
        </w:numPr>
        <w:shd w:val="clear" w:color="auto" w:fill="auto"/>
        <w:tabs>
          <w:tab w:val="left" w:pos="1406"/>
        </w:tabs>
        <w:ind w:left="0" w:firstLine="360"/>
        <w:jc w:val="left"/>
      </w:pPr>
      <w:r>
        <w:t>Предоставления платных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и (или) целевыми программами, по желанию гражданина, включая в том числе:</w:t>
      </w:r>
    </w:p>
    <w:p w:rsidR="0068316F" w:rsidRDefault="00F762A6" w:rsidP="00BB139F">
      <w:pPr>
        <w:pStyle w:val="20"/>
        <w:shd w:val="clear" w:color="auto" w:fill="auto"/>
        <w:spacing w:line="292" w:lineRule="exact"/>
        <w:ind w:firstLine="360"/>
        <w:jc w:val="left"/>
      </w:pPr>
      <w:r>
        <w:t>- установление индивидуального поста медицинского наблюдения при лечении в условиях стационара;</w:t>
      </w:r>
    </w:p>
    <w:p w:rsidR="0068316F" w:rsidRDefault="00F762A6" w:rsidP="00BB139F">
      <w:pPr>
        <w:pStyle w:val="20"/>
        <w:shd w:val="clear" w:color="auto" w:fill="auto"/>
        <w:ind w:firstLine="360"/>
        <w:jc w:val="left"/>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 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8316F" w:rsidRDefault="00F762A6" w:rsidP="00BB139F">
      <w:pPr>
        <w:pStyle w:val="20"/>
        <w:numPr>
          <w:ilvl w:val="2"/>
          <w:numId w:val="10"/>
        </w:numPr>
        <w:shd w:val="clear" w:color="auto" w:fill="auto"/>
        <w:tabs>
          <w:tab w:val="left" w:pos="1406"/>
        </w:tabs>
        <w:ind w:left="0" w:firstLine="360"/>
        <w:jc w:val="left"/>
      </w:pPr>
      <w:r>
        <w:t>При оказании медицинских услуг анонимно, за исключением случаев, предусмотренных законодательством Российской Федерации.</w:t>
      </w:r>
    </w:p>
    <w:p w:rsidR="0068316F" w:rsidRDefault="00F762A6" w:rsidP="00BB139F">
      <w:pPr>
        <w:pStyle w:val="20"/>
        <w:numPr>
          <w:ilvl w:val="2"/>
          <w:numId w:val="10"/>
        </w:numPr>
        <w:shd w:val="clear" w:color="auto" w:fill="auto"/>
        <w:tabs>
          <w:tab w:val="left" w:pos="1406"/>
        </w:tabs>
        <w:spacing w:line="302" w:lineRule="exact"/>
        <w:ind w:left="0" w:firstLine="360"/>
        <w:jc w:val="left"/>
      </w:pPr>
      <w:r>
        <w:t xml:space="preserve">При оказании платных медицинских услуг гражданам иностранных </w:t>
      </w:r>
      <w:proofErr w:type="spellStart"/>
      <w:r>
        <w:t>юсударств</w:t>
      </w:r>
      <w:proofErr w:type="spellEnd"/>
      <w:r>
        <w:t xml:space="preserve">, лицам без гражданства, за исключением лиц, застрахованных по обязательному медицинскому страхованию, и гражданам Российской Федерации, не доживающим постоянно на ее территории и не являющимся застрахованными по </w:t>
      </w:r>
      <w:proofErr w:type="gramStart"/>
      <w:r>
        <w:t>)</w:t>
      </w:r>
      <w:proofErr w:type="spellStart"/>
      <w:r>
        <w:t>б</w:t>
      </w:r>
      <w:proofErr w:type="gramEnd"/>
      <w:r>
        <w:t>язательному</w:t>
      </w:r>
      <w:proofErr w:type="spellEnd"/>
      <w:r>
        <w:t xml:space="preserve"> медицинскому страхованию, если иное не предусмотрено международными договорами Российской Федерации, кроме случаев оказания экстренной медицинской помощи.</w:t>
      </w:r>
    </w:p>
    <w:p w:rsidR="0068316F" w:rsidRDefault="00F762A6" w:rsidP="00BB139F">
      <w:pPr>
        <w:pStyle w:val="20"/>
        <w:numPr>
          <w:ilvl w:val="2"/>
          <w:numId w:val="10"/>
        </w:numPr>
        <w:shd w:val="clear" w:color="auto" w:fill="auto"/>
        <w:tabs>
          <w:tab w:val="left" w:pos="1472"/>
        </w:tabs>
        <w:spacing w:line="295" w:lineRule="exact"/>
        <w:ind w:left="0" w:firstLine="360"/>
        <w:jc w:val="left"/>
      </w:pPr>
      <w:r>
        <w:t xml:space="preserve">При самостоятельном обращении за получением медицинских, за исключением случаев и порядка, предусмотренных статьей 21 Федерального закона от 21.11.2011 </w:t>
      </w:r>
      <w:r>
        <w:rPr>
          <w:lang w:val="en-US" w:eastAsia="en-US" w:bidi="en-US"/>
        </w:rPr>
        <w:t>N</w:t>
      </w:r>
      <w:r w:rsidRPr="0013300C">
        <w:rPr>
          <w:lang w:eastAsia="en-US" w:bidi="en-US"/>
        </w:rPr>
        <w:t xml:space="preserve"> </w:t>
      </w:r>
      <w:r>
        <w:t>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8316F" w:rsidRDefault="00F762A6" w:rsidP="00BB139F">
      <w:pPr>
        <w:pStyle w:val="20"/>
        <w:numPr>
          <w:ilvl w:val="1"/>
          <w:numId w:val="10"/>
        </w:numPr>
        <w:shd w:val="clear" w:color="auto" w:fill="auto"/>
        <w:tabs>
          <w:tab w:val="left" w:pos="1289"/>
        </w:tabs>
        <w:ind w:left="0" w:firstLine="360"/>
        <w:jc w:val="left"/>
      </w:pPr>
      <w:r>
        <w:t>Учреждение имеет право предоставлять платные медицинские услуги только при соблюдении следующих условий:</w:t>
      </w:r>
    </w:p>
    <w:p w:rsidR="0068316F" w:rsidRDefault="00F762A6" w:rsidP="00BB139F">
      <w:pPr>
        <w:pStyle w:val="20"/>
        <w:numPr>
          <w:ilvl w:val="2"/>
          <w:numId w:val="10"/>
        </w:numPr>
        <w:shd w:val="clear" w:color="auto" w:fill="auto"/>
        <w:tabs>
          <w:tab w:val="left" w:pos="1472"/>
        </w:tabs>
        <w:spacing w:line="302" w:lineRule="exact"/>
        <w:ind w:left="0" w:firstLine="360"/>
        <w:jc w:val="left"/>
      </w:pPr>
      <w:r>
        <w:t>Если предоставление платных медицинских услуг не создает гражданам препятствий для получения бесплатной медицинской помощи.</w:t>
      </w:r>
    </w:p>
    <w:p w:rsidR="0068316F" w:rsidRDefault="00F762A6" w:rsidP="00BB139F">
      <w:pPr>
        <w:pStyle w:val="20"/>
        <w:numPr>
          <w:ilvl w:val="2"/>
          <w:numId w:val="10"/>
        </w:numPr>
        <w:shd w:val="clear" w:color="auto" w:fill="auto"/>
        <w:tabs>
          <w:tab w:val="left" w:pos="1472"/>
        </w:tabs>
        <w:ind w:left="0" w:firstLine="360"/>
        <w:jc w:val="left"/>
      </w:pPr>
      <w:r>
        <w:t>Если право предоставления платных медицинских услуг предусмотрено уставом учреждения и служит достижению целей, ради которых оно создано.</w:t>
      </w:r>
    </w:p>
    <w:p w:rsidR="0068316F" w:rsidRDefault="00F762A6" w:rsidP="00BB139F">
      <w:pPr>
        <w:pStyle w:val="20"/>
        <w:numPr>
          <w:ilvl w:val="2"/>
          <w:numId w:val="10"/>
        </w:numPr>
        <w:shd w:val="clear" w:color="auto" w:fill="auto"/>
        <w:tabs>
          <w:tab w:val="left" w:pos="1472"/>
        </w:tabs>
        <w:spacing w:line="295" w:lineRule="exact"/>
        <w:ind w:left="0" w:firstLine="360"/>
        <w:jc w:val="left"/>
      </w:pPr>
      <w:r>
        <w:t>При наличии лицензии на избранный вид деятельности, Устава, сертификатов на виды деятельности специалистов КГБУЗ «</w:t>
      </w:r>
      <w:proofErr w:type="gramStart"/>
      <w:r>
        <w:t>Черниговская</w:t>
      </w:r>
      <w:proofErr w:type="gramEnd"/>
      <w:r>
        <w:t xml:space="preserve"> ЦРБ»</w:t>
      </w:r>
    </w:p>
    <w:p w:rsidR="0013300C" w:rsidRDefault="0013300C" w:rsidP="00BB139F">
      <w:pPr>
        <w:pStyle w:val="20"/>
        <w:shd w:val="clear" w:color="auto" w:fill="auto"/>
        <w:tabs>
          <w:tab w:val="left" w:pos="1472"/>
        </w:tabs>
        <w:spacing w:line="295" w:lineRule="exact"/>
        <w:ind w:firstLine="360"/>
        <w:jc w:val="left"/>
      </w:pPr>
    </w:p>
    <w:p w:rsidR="00BB139F" w:rsidRDefault="00BB139F" w:rsidP="00BB139F">
      <w:pPr>
        <w:pStyle w:val="20"/>
        <w:shd w:val="clear" w:color="auto" w:fill="auto"/>
        <w:tabs>
          <w:tab w:val="left" w:pos="1472"/>
        </w:tabs>
        <w:spacing w:line="295" w:lineRule="exact"/>
        <w:ind w:firstLine="360"/>
        <w:jc w:val="left"/>
      </w:pPr>
    </w:p>
    <w:p w:rsidR="0068316F" w:rsidRDefault="0013300C" w:rsidP="00BB139F">
      <w:pPr>
        <w:pStyle w:val="12"/>
        <w:keepNext/>
        <w:keepLines/>
        <w:shd w:val="clear" w:color="auto" w:fill="auto"/>
        <w:tabs>
          <w:tab w:val="left" w:pos="1103"/>
        </w:tabs>
        <w:spacing w:line="260" w:lineRule="exact"/>
        <w:ind w:firstLine="360"/>
        <w:jc w:val="center"/>
      </w:pPr>
      <w:bookmarkStart w:id="2" w:name="bookmark2"/>
      <w:r>
        <w:lastRenderedPageBreak/>
        <w:t>3.</w:t>
      </w:r>
      <w:r w:rsidR="00F762A6">
        <w:t>Порядок предоставления платных медицинских услуг</w:t>
      </w:r>
      <w:bookmarkEnd w:id="2"/>
    </w:p>
    <w:p w:rsidR="0013300C" w:rsidRDefault="0013300C" w:rsidP="00BB139F">
      <w:pPr>
        <w:pStyle w:val="12"/>
        <w:keepNext/>
        <w:keepLines/>
        <w:shd w:val="clear" w:color="auto" w:fill="auto"/>
        <w:tabs>
          <w:tab w:val="left" w:pos="1103"/>
        </w:tabs>
        <w:spacing w:line="260" w:lineRule="exact"/>
        <w:ind w:firstLine="360"/>
        <w:jc w:val="left"/>
      </w:pPr>
    </w:p>
    <w:p w:rsidR="0068316F" w:rsidRDefault="00F762A6" w:rsidP="00BB139F">
      <w:pPr>
        <w:pStyle w:val="20"/>
        <w:numPr>
          <w:ilvl w:val="1"/>
          <w:numId w:val="11"/>
        </w:numPr>
        <w:shd w:val="clear" w:color="auto" w:fill="auto"/>
        <w:tabs>
          <w:tab w:val="left" w:pos="1289"/>
        </w:tabs>
        <w:ind w:left="0" w:firstLine="360"/>
        <w:jc w:val="left"/>
      </w:pPr>
      <w:r>
        <w:t>Предоставление платных медицинских услуг в КГБУЗ «</w:t>
      </w:r>
      <w:proofErr w:type="gramStart"/>
      <w:r>
        <w:t>Черниговская</w:t>
      </w:r>
      <w:proofErr w:type="gramEnd"/>
      <w:r>
        <w:t xml:space="preserve"> ЦРБ» осуществляется согласно настоящему Положению.</w:t>
      </w:r>
    </w:p>
    <w:p w:rsidR="0068316F" w:rsidRDefault="00F762A6" w:rsidP="00BB139F">
      <w:pPr>
        <w:pStyle w:val="20"/>
        <w:numPr>
          <w:ilvl w:val="1"/>
          <w:numId w:val="11"/>
        </w:numPr>
        <w:shd w:val="clear" w:color="auto" w:fill="auto"/>
        <w:tabs>
          <w:tab w:val="left" w:pos="1289"/>
        </w:tabs>
        <w:ind w:left="0" w:firstLine="360"/>
        <w:jc w:val="left"/>
      </w:pPr>
      <w:r>
        <w:t>При оказании платных медицинских услуг учреждение обязано в наглядной форме (на стендах (стойках) размещенных в общедоступных местах) обеспечить граждан бесплатной, доступной и достоверной информацией, в том числе:</w:t>
      </w:r>
    </w:p>
    <w:p w:rsidR="0068316F" w:rsidRDefault="00F762A6" w:rsidP="00BB139F">
      <w:pPr>
        <w:pStyle w:val="20"/>
        <w:numPr>
          <w:ilvl w:val="0"/>
          <w:numId w:val="3"/>
        </w:numPr>
        <w:shd w:val="clear" w:color="auto" w:fill="auto"/>
        <w:tabs>
          <w:tab w:val="left" w:pos="1018"/>
        </w:tabs>
        <w:spacing w:line="260" w:lineRule="exact"/>
        <w:ind w:firstLine="360"/>
        <w:jc w:val="left"/>
      </w:pPr>
      <w:r>
        <w:t>о полном наименовании учреждения;</w:t>
      </w:r>
    </w:p>
    <w:p w:rsidR="0068316F" w:rsidRDefault="00F762A6" w:rsidP="00BB139F">
      <w:pPr>
        <w:pStyle w:val="20"/>
        <w:numPr>
          <w:ilvl w:val="0"/>
          <w:numId w:val="3"/>
        </w:numPr>
        <w:shd w:val="clear" w:color="auto" w:fill="auto"/>
        <w:tabs>
          <w:tab w:val="left" w:pos="1018"/>
        </w:tabs>
        <w:spacing w:line="295" w:lineRule="exact"/>
        <w:ind w:firstLine="360"/>
        <w:jc w:val="left"/>
      </w:pPr>
      <w:r>
        <w:t>об адресе (</w:t>
      </w:r>
      <w:proofErr w:type="gramStart"/>
      <w:r>
        <w:t>место нахождении</w:t>
      </w:r>
      <w:proofErr w:type="gramEnd"/>
      <w:r>
        <w:t>), данных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8316F" w:rsidRDefault="00F762A6" w:rsidP="00BB139F">
      <w:pPr>
        <w:pStyle w:val="20"/>
        <w:numPr>
          <w:ilvl w:val="0"/>
          <w:numId w:val="3"/>
        </w:numPr>
        <w:shd w:val="clear" w:color="auto" w:fill="auto"/>
        <w:tabs>
          <w:tab w:val="left" w:pos="931"/>
        </w:tabs>
        <w:ind w:firstLine="360"/>
        <w:jc w:val="left"/>
      </w:pPr>
      <w:r>
        <w:t>о наличии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68316F" w:rsidRDefault="00F762A6" w:rsidP="00BB139F">
      <w:pPr>
        <w:pStyle w:val="20"/>
        <w:numPr>
          <w:ilvl w:val="0"/>
          <w:numId w:val="3"/>
        </w:numPr>
        <w:shd w:val="clear" w:color="auto" w:fill="auto"/>
        <w:tabs>
          <w:tab w:val="left" w:pos="917"/>
        </w:tabs>
        <w:ind w:firstLine="360"/>
        <w:jc w:val="left"/>
      </w:pPr>
      <w:r>
        <w:t>о режиме работы учреждения и графике работы специалистов, участвующих в предоставлении платных медицинских услуг;</w:t>
      </w:r>
    </w:p>
    <w:p w:rsidR="0013300C" w:rsidRDefault="00F762A6" w:rsidP="00BB139F">
      <w:pPr>
        <w:pStyle w:val="20"/>
        <w:numPr>
          <w:ilvl w:val="0"/>
          <w:numId w:val="3"/>
        </w:numPr>
        <w:shd w:val="clear" w:color="auto" w:fill="auto"/>
        <w:tabs>
          <w:tab w:val="left" w:pos="920"/>
        </w:tabs>
        <w:spacing w:line="295" w:lineRule="exact"/>
        <w:ind w:firstLine="360"/>
        <w:jc w:val="left"/>
      </w:pPr>
      <w:r>
        <w:t xml:space="preserve">о видах медицинских услуг, оказываемых бесплатно в рамках Программы и </w:t>
      </w:r>
    </w:p>
    <w:p w:rsidR="0068316F" w:rsidRDefault="00F762A6" w:rsidP="00BB139F">
      <w:pPr>
        <w:pStyle w:val="20"/>
        <w:shd w:val="clear" w:color="auto" w:fill="auto"/>
        <w:tabs>
          <w:tab w:val="left" w:pos="920"/>
        </w:tabs>
        <w:spacing w:line="295" w:lineRule="exact"/>
        <w:ind w:firstLine="360"/>
        <w:jc w:val="left"/>
      </w:pPr>
      <w:r>
        <w:t>Территориальной программы;</w:t>
      </w:r>
    </w:p>
    <w:p w:rsidR="0068316F" w:rsidRDefault="00F762A6" w:rsidP="00BB139F">
      <w:pPr>
        <w:pStyle w:val="20"/>
        <w:numPr>
          <w:ilvl w:val="0"/>
          <w:numId w:val="3"/>
        </w:numPr>
        <w:shd w:val="clear" w:color="auto" w:fill="auto"/>
        <w:tabs>
          <w:tab w:val="left" w:pos="924"/>
        </w:tabs>
        <w:ind w:firstLine="360"/>
        <w:jc w:val="left"/>
      </w:pPr>
      <w:r>
        <w:t>о перечне платных медицинских услуг с указанием цен в рублях и порядке их оплаты;</w:t>
      </w:r>
    </w:p>
    <w:p w:rsidR="0068316F" w:rsidRDefault="00F762A6" w:rsidP="00BB139F">
      <w:pPr>
        <w:pStyle w:val="20"/>
        <w:numPr>
          <w:ilvl w:val="0"/>
          <w:numId w:val="3"/>
        </w:numPr>
        <w:shd w:val="clear" w:color="auto" w:fill="auto"/>
        <w:tabs>
          <w:tab w:val="left" w:pos="920"/>
        </w:tabs>
        <w:spacing w:line="302" w:lineRule="exact"/>
        <w:ind w:firstLine="360"/>
        <w:jc w:val="left"/>
      </w:pPr>
      <w:r>
        <w:t>о квалификации и сертификации специалистов учреждения, участвующих в предоставлении платных медицинских и прочих услуг;</w:t>
      </w:r>
    </w:p>
    <w:p w:rsidR="0068316F" w:rsidRDefault="00F762A6" w:rsidP="00BB139F">
      <w:pPr>
        <w:pStyle w:val="20"/>
        <w:numPr>
          <w:ilvl w:val="0"/>
          <w:numId w:val="3"/>
        </w:numPr>
        <w:shd w:val="clear" w:color="auto" w:fill="auto"/>
        <w:tabs>
          <w:tab w:val="left" w:pos="917"/>
        </w:tabs>
        <w:spacing w:line="302" w:lineRule="exact"/>
        <w:ind w:firstLine="360"/>
        <w:jc w:val="left"/>
      </w:pPr>
      <w:r>
        <w:t>об адресах и телефонах администрации учреждения и лиц, ответственных за предоставление платных медицинских и прочих услуг;</w:t>
      </w:r>
    </w:p>
    <w:p w:rsidR="0068316F" w:rsidRDefault="00F762A6" w:rsidP="00BB139F">
      <w:pPr>
        <w:pStyle w:val="20"/>
        <w:numPr>
          <w:ilvl w:val="0"/>
          <w:numId w:val="3"/>
        </w:numPr>
        <w:shd w:val="clear" w:color="auto" w:fill="auto"/>
        <w:tabs>
          <w:tab w:val="left" w:pos="996"/>
        </w:tabs>
        <w:spacing w:line="260" w:lineRule="exact"/>
        <w:ind w:firstLine="360"/>
        <w:jc w:val="left"/>
      </w:pPr>
      <w:r>
        <w:t>о контролирующих органах (адреса, телефоны).</w:t>
      </w:r>
    </w:p>
    <w:p w:rsidR="0068316F" w:rsidRDefault="00F762A6" w:rsidP="00BB139F">
      <w:pPr>
        <w:pStyle w:val="20"/>
        <w:numPr>
          <w:ilvl w:val="1"/>
          <w:numId w:val="11"/>
        </w:numPr>
        <w:shd w:val="clear" w:color="auto" w:fill="auto"/>
        <w:tabs>
          <w:tab w:val="left" w:pos="1242"/>
        </w:tabs>
        <w:spacing w:line="302" w:lineRule="exact"/>
        <w:ind w:left="0" w:firstLine="360"/>
        <w:jc w:val="left"/>
      </w:pPr>
      <w:r>
        <w:t>Учреждение обязано предоставлять для ознакомления по требованию гражданина:</w:t>
      </w:r>
    </w:p>
    <w:p w:rsidR="0068316F" w:rsidRDefault="00F762A6" w:rsidP="00BB139F">
      <w:pPr>
        <w:pStyle w:val="20"/>
        <w:numPr>
          <w:ilvl w:val="0"/>
          <w:numId w:val="3"/>
        </w:numPr>
        <w:shd w:val="clear" w:color="auto" w:fill="auto"/>
        <w:tabs>
          <w:tab w:val="left" w:pos="951"/>
        </w:tabs>
        <w:spacing w:line="295" w:lineRule="exact"/>
        <w:ind w:firstLine="360"/>
        <w:jc w:val="left"/>
      </w:pPr>
      <w:r>
        <w:t>копию учредительного документа учреждения,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68316F" w:rsidRDefault="0068316F" w:rsidP="00BB139F">
      <w:pPr>
        <w:pStyle w:val="50"/>
        <w:shd w:val="clear" w:color="auto" w:fill="auto"/>
        <w:ind w:firstLine="360"/>
      </w:pPr>
    </w:p>
    <w:p w:rsidR="0068316F" w:rsidRDefault="00F762A6" w:rsidP="00BB139F">
      <w:pPr>
        <w:pStyle w:val="20"/>
        <w:numPr>
          <w:ilvl w:val="0"/>
          <w:numId w:val="3"/>
        </w:numPr>
        <w:shd w:val="clear" w:color="auto" w:fill="auto"/>
        <w:tabs>
          <w:tab w:val="left" w:pos="951"/>
        </w:tabs>
        <w:spacing w:line="302" w:lineRule="exact"/>
        <w:ind w:firstLine="360"/>
        <w:jc w:val="left"/>
      </w:pPr>
      <w:r>
        <w:t>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rsidR="0013300C" w:rsidRDefault="0013300C" w:rsidP="00BB139F">
      <w:pPr>
        <w:pStyle w:val="20"/>
        <w:shd w:val="clear" w:color="auto" w:fill="auto"/>
        <w:tabs>
          <w:tab w:val="left" w:pos="951"/>
        </w:tabs>
        <w:spacing w:line="302" w:lineRule="exact"/>
        <w:ind w:firstLine="360"/>
        <w:jc w:val="left"/>
      </w:pPr>
    </w:p>
    <w:p w:rsidR="0068316F" w:rsidRDefault="0013300C" w:rsidP="00BB139F">
      <w:pPr>
        <w:pStyle w:val="12"/>
        <w:keepNext/>
        <w:keepLines/>
        <w:shd w:val="clear" w:color="auto" w:fill="auto"/>
        <w:tabs>
          <w:tab w:val="left" w:pos="3820"/>
        </w:tabs>
        <w:spacing w:line="260" w:lineRule="exact"/>
        <w:ind w:firstLine="360"/>
        <w:jc w:val="center"/>
      </w:pPr>
      <w:bookmarkStart w:id="3" w:name="bookmark3"/>
      <w:r>
        <w:t>4.</w:t>
      </w:r>
      <w:r w:rsidR="00F762A6">
        <w:t>Порядок заключения договора</w:t>
      </w:r>
      <w:bookmarkEnd w:id="3"/>
    </w:p>
    <w:p w:rsidR="0013300C" w:rsidRDefault="0013300C" w:rsidP="00BB139F">
      <w:pPr>
        <w:pStyle w:val="12"/>
        <w:keepNext/>
        <w:keepLines/>
        <w:shd w:val="clear" w:color="auto" w:fill="auto"/>
        <w:tabs>
          <w:tab w:val="left" w:pos="3820"/>
        </w:tabs>
        <w:spacing w:line="260" w:lineRule="exact"/>
        <w:ind w:firstLine="360"/>
        <w:jc w:val="left"/>
      </w:pPr>
    </w:p>
    <w:p w:rsidR="0068316F" w:rsidRDefault="00F762A6" w:rsidP="00BB139F">
      <w:pPr>
        <w:pStyle w:val="20"/>
        <w:numPr>
          <w:ilvl w:val="1"/>
          <w:numId w:val="12"/>
        </w:numPr>
        <w:shd w:val="clear" w:color="auto" w:fill="auto"/>
        <w:tabs>
          <w:tab w:val="left" w:pos="1242"/>
        </w:tabs>
        <w:spacing w:line="295" w:lineRule="exact"/>
        <w:ind w:left="0" w:firstLine="360"/>
        <w:jc w:val="left"/>
      </w:pPr>
      <w:r>
        <w:t>Платные медицинские услуги предоставляются учреждением на основании заключаемых договоров:</w:t>
      </w:r>
    </w:p>
    <w:p w:rsidR="0068316F" w:rsidRDefault="00F762A6" w:rsidP="00BB139F">
      <w:pPr>
        <w:pStyle w:val="20"/>
        <w:numPr>
          <w:ilvl w:val="0"/>
          <w:numId w:val="3"/>
        </w:numPr>
        <w:shd w:val="clear" w:color="auto" w:fill="auto"/>
        <w:tabs>
          <w:tab w:val="left" w:pos="1003"/>
        </w:tabs>
        <w:spacing w:line="260" w:lineRule="exact"/>
        <w:ind w:firstLine="360"/>
        <w:jc w:val="left"/>
      </w:pPr>
      <w:r>
        <w:t>с гражданами (физическими лицами);</w:t>
      </w:r>
    </w:p>
    <w:p w:rsidR="0068316F" w:rsidRDefault="00F762A6" w:rsidP="00BB139F">
      <w:pPr>
        <w:pStyle w:val="20"/>
        <w:numPr>
          <w:ilvl w:val="0"/>
          <w:numId w:val="3"/>
        </w:numPr>
        <w:shd w:val="clear" w:color="auto" w:fill="auto"/>
        <w:tabs>
          <w:tab w:val="left" w:pos="1003"/>
        </w:tabs>
        <w:spacing w:line="260" w:lineRule="exact"/>
        <w:ind w:firstLine="360"/>
        <w:jc w:val="left"/>
      </w:pPr>
      <w:r>
        <w:t>с организациями (юридическими лицами);</w:t>
      </w:r>
    </w:p>
    <w:p w:rsidR="0068316F" w:rsidRDefault="00F762A6" w:rsidP="00BB139F">
      <w:pPr>
        <w:pStyle w:val="20"/>
        <w:shd w:val="clear" w:color="auto" w:fill="auto"/>
        <w:spacing w:line="295" w:lineRule="exact"/>
        <w:ind w:firstLine="360"/>
        <w:jc w:val="left"/>
      </w:pPr>
      <w:r>
        <w:t>-со страховыми организациями, работающими в системе добровольного медицинского страхования.</w:t>
      </w:r>
    </w:p>
    <w:p w:rsidR="0068316F" w:rsidRDefault="00F762A6" w:rsidP="00BB139F">
      <w:pPr>
        <w:pStyle w:val="20"/>
        <w:shd w:val="clear" w:color="auto" w:fill="auto"/>
        <w:spacing w:line="295" w:lineRule="exact"/>
        <w:ind w:firstLine="360"/>
        <w:jc w:val="left"/>
      </w:pPr>
      <w:r>
        <w:t>Договоры на оказание платных медицинских услуг заключаются в письменной форме.</w:t>
      </w:r>
    </w:p>
    <w:p w:rsidR="0068316F" w:rsidRDefault="00F762A6" w:rsidP="00BB139F">
      <w:pPr>
        <w:pStyle w:val="20"/>
        <w:numPr>
          <w:ilvl w:val="1"/>
          <w:numId w:val="12"/>
        </w:numPr>
        <w:shd w:val="clear" w:color="auto" w:fill="auto"/>
        <w:tabs>
          <w:tab w:val="left" w:pos="1242"/>
        </w:tabs>
        <w:spacing w:line="295" w:lineRule="exact"/>
        <w:ind w:left="0" w:firstLine="360"/>
        <w:jc w:val="left"/>
      </w:pPr>
      <w:r>
        <w:t>До заключения договора, учреждение в письменной форме уведомляет гражданина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гражданина.</w:t>
      </w:r>
    </w:p>
    <w:p w:rsidR="0068316F" w:rsidRDefault="00F762A6" w:rsidP="00BB139F">
      <w:pPr>
        <w:pStyle w:val="20"/>
        <w:numPr>
          <w:ilvl w:val="1"/>
          <w:numId w:val="12"/>
        </w:numPr>
        <w:shd w:val="clear" w:color="auto" w:fill="auto"/>
        <w:tabs>
          <w:tab w:val="left" w:pos="1242"/>
        </w:tabs>
        <w:spacing w:line="295" w:lineRule="exact"/>
        <w:ind w:left="0" w:firstLine="360"/>
        <w:jc w:val="left"/>
      </w:pPr>
      <w:r>
        <w:t>При заключении с гражданином договора на предоставление платных медицинских услуг до его сведения должна быть доведена информация:</w:t>
      </w:r>
    </w:p>
    <w:p w:rsidR="0068316F" w:rsidRDefault="00F762A6" w:rsidP="00BB139F">
      <w:pPr>
        <w:pStyle w:val="20"/>
        <w:numPr>
          <w:ilvl w:val="0"/>
          <w:numId w:val="3"/>
        </w:numPr>
        <w:shd w:val="clear" w:color="auto" w:fill="auto"/>
        <w:tabs>
          <w:tab w:val="left" w:pos="951"/>
        </w:tabs>
        <w:spacing w:line="302" w:lineRule="exact"/>
        <w:ind w:firstLine="360"/>
        <w:jc w:val="left"/>
      </w:pPr>
      <w:r>
        <w:lastRenderedPageBreak/>
        <w:t>о порядке оказания данных видов медицинской помощи, применяемых при предоставлении платных медицинских и прочих услуг;</w:t>
      </w:r>
    </w:p>
    <w:p w:rsidR="0068316F" w:rsidRDefault="00F762A6" w:rsidP="00BB139F">
      <w:pPr>
        <w:pStyle w:val="20"/>
        <w:numPr>
          <w:ilvl w:val="0"/>
          <w:numId w:val="3"/>
        </w:numPr>
        <w:shd w:val="clear" w:color="auto" w:fill="auto"/>
        <w:tabs>
          <w:tab w:val="left" w:pos="951"/>
        </w:tabs>
        <w:spacing w:line="295" w:lineRule="exact"/>
        <w:ind w:firstLine="360"/>
        <w:jc w:val="left"/>
      </w:pPr>
      <w:r>
        <w:t>о возможности и порядке получения в учреждении медицинских услуг на бесплатной основе в рамках Программы и Территориальной программы.</w:t>
      </w:r>
    </w:p>
    <w:p w:rsidR="0068316F" w:rsidRDefault="00F762A6" w:rsidP="00BB139F">
      <w:pPr>
        <w:pStyle w:val="20"/>
        <w:numPr>
          <w:ilvl w:val="0"/>
          <w:numId w:val="3"/>
        </w:numPr>
        <w:shd w:val="clear" w:color="auto" w:fill="auto"/>
        <w:tabs>
          <w:tab w:val="left" w:pos="951"/>
        </w:tabs>
        <w:ind w:firstLine="360"/>
        <w:jc w:val="left"/>
      </w:pPr>
      <w:r>
        <w:t>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8316F" w:rsidRDefault="00F762A6" w:rsidP="00BB139F">
      <w:pPr>
        <w:pStyle w:val="20"/>
        <w:numPr>
          <w:ilvl w:val="1"/>
          <w:numId w:val="12"/>
        </w:numPr>
        <w:shd w:val="clear" w:color="auto" w:fill="auto"/>
        <w:tabs>
          <w:tab w:val="left" w:pos="1242"/>
        </w:tabs>
        <w:spacing w:line="306" w:lineRule="exact"/>
        <w:ind w:left="0" w:firstLine="360"/>
        <w:jc w:val="left"/>
      </w:pPr>
      <w:r>
        <w:t>Договор на платные медицинские услуги должен содержать конкретные условия и сроки предоставления медицинских услуг, порядок расчетов, права, обязанности и ответственность сторон которые должны быть доведены до сведения граждан в доступной понятной форме.</w:t>
      </w:r>
    </w:p>
    <w:p w:rsidR="0068316F" w:rsidRDefault="00F762A6" w:rsidP="00BB139F">
      <w:pPr>
        <w:pStyle w:val="20"/>
        <w:numPr>
          <w:ilvl w:val="1"/>
          <w:numId w:val="12"/>
        </w:numPr>
        <w:shd w:val="clear" w:color="auto" w:fill="auto"/>
        <w:tabs>
          <w:tab w:val="left" w:pos="1242"/>
        </w:tabs>
        <w:spacing w:line="302" w:lineRule="exact"/>
        <w:ind w:left="0" w:firstLine="360"/>
        <w:jc w:val="left"/>
      </w:pPr>
      <w:r>
        <w:t>На предоставление платных медицинских услуг может быть составлена смета. Ее составление по требованию гражданина или учреждения является обязательным, при этом она является неотъемлемой частью договора.</w:t>
      </w:r>
    </w:p>
    <w:p w:rsidR="0068316F" w:rsidRDefault="00F762A6" w:rsidP="00BB139F">
      <w:pPr>
        <w:pStyle w:val="20"/>
        <w:numPr>
          <w:ilvl w:val="1"/>
          <w:numId w:val="12"/>
        </w:numPr>
        <w:shd w:val="clear" w:color="auto" w:fill="auto"/>
        <w:tabs>
          <w:tab w:val="left" w:pos="1206"/>
        </w:tabs>
        <w:spacing w:line="306" w:lineRule="exact"/>
        <w:ind w:left="0" w:firstLine="360"/>
        <w:jc w:val="left"/>
      </w:pPr>
      <w:r>
        <w:t>Учреждение предоставляет гражданину (законному представителю) по его требованию и в доступной для него форме информацию:</w:t>
      </w:r>
    </w:p>
    <w:p w:rsidR="0068316F" w:rsidRDefault="00F762A6" w:rsidP="00BB139F">
      <w:pPr>
        <w:pStyle w:val="20"/>
        <w:shd w:val="clear" w:color="auto" w:fill="auto"/>
        <w:ind w:firstLine="360"/>
        <w:jc w:val="left"/>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вмешательства, ожидаемых результатах лечения;</w:t>
      </w:r>
    </w:p>
    <w:p w:rsidR="0068316F" w:rsidRDefault="00F762A6" w:rsidP="00BB139F">
      <w:pPr>
        <w:pStyle w:val="20"/>
        <w:shd w:val="clear" w:color="auto" w:fill="auto"/>
        <w:ind w:firstLine="360"/>
        <w:jc w:val="left"/>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8316F" w:rsidRDefault="00F762A6" w:rsidP="00BB139F">
      <w:pPr>
        <w:pStyle w:val="20"/>
        <w:numPr>
          <w:ilvl w:val="1"/>
          <w:numId w:val="12"/>
        </w:numPr>
        <w:shd w:val="clear" w:color="auto" w:fill="auto"/>
        <w:tabs>
          <w:tab w:val="left" w:pos="1198"/>
        </w:tabs>
        <w:ind w:left="0" w:firstLine="360"/>
        <w:jc w:val="left"/>
      </w:pPr>
      <w:r>
        <w:t>В случае</w:t>
      </w:r>
      <w:proofErr w:type="gramStart"/>
      <w:r>
        <w:t>,</w:t>
      </w:r>
      <w:proofErr w:type="gramEnd"/>
      <w:r>
        <w:t xml:space="preserve">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ранее заключенным договором, учреждение обязано предупредить об этом гражданина.</w:t>
      </w:r>
    </w:p>
    <w:p w:rsidR="0068316F" w:rsidRDefault="00F762A6" w:rsidP="00BB139F">
      <w:pPr>
        <w:pStyle w:val="20"/>
        <w:shd w:val="clear" w:color="auto" w:fill="auto"/>
        <w:spacing w:line="302" w:lineRule="exact"/>
        <w:ind w:firstLine="360"/>
        <w:jc w:val="left"/>
      </w:pPr>
      <w:r>
        <w:t>Без согласия гражданина учреждение не вправе предоставлять дополнительные медицинские услуги на возмездной основе.</w:t>
      </w:r>
    </w:p>
    <w:p w:rsidR="0068316F" w:rsidRDefault="00F762A6" w:rsidP="00BB139F">
      <w:pPr>
        <w:pStyle w:val="20"/>
        <w:numPr>
          <w:ilvl w:val="1"/>
          <w:numId w:val="12"/>
        </w:numPr>
        <w:shd w:val="clear" w:color="auto" w:fill="auto"/>
        <w:tabs>
          <w:tab w:val="left" w:pos="1202"/>
        </w:tabs>
        <w:ind w:left="0" w:firstLine="360"/>
        <w:jc w:val="left"/>
      </w:pPr>
      <w: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гражданина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8316F" w:rsidRDefault="00F762A6" w:rsidP="00BB139F">
      <w:pPr>
        <w:pStyle w:val="20"/>
        <w:numPr>
          <w:ilvl w:val="1"/>
          <w:numId w:val="12"/>
        </w:numPr>
        <w:shd w:val="clear" w:color="auto" w:fill="auto"/>
        <w:tabs>
          <w:tab w:val="left" w:pos="1202"/>
        </w:tabs>
        <w:ind w:left="0" w:firstLine="360"/>
        <w:jc w:val="left"/>
      </w:pPr>
      <w:r>
        <w:t>Учреждение обязано обеспечивать соответствие предоставляемых платных медицинских услуг гражданам требованиям, предъявляемым к методам диагностики, профилактики и лечения, разрешенным на территории Российской Федерации.</w:t>
      </w:r>
    </w:p>
    <w:p w:rsidR="0068316F" w:rsidRDefault="00F762A6" w:rsidP="00BB139F">
      <w:pPr>
        <w:pStyle w:val="20"/>
        <w:numPr>
          <w:ilvl w:val="1"/>
          <w:numId w:val="12"/>
        </w:numPr>
        <w:shd w:val="clear" w:color="auto" w:fill="auto"/>
        <w:tabs>
          <w:tab w:val="left" w:pos="1370"/>
        </w:tabs>
        <w:ind w:left="0" w:firstLine="360"/>
        <w:jc w:val="left"/>
      </w:pPr>
      <w:r>
        <w:t>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w:t>
      </w:r>
    </w:p>
    <w:p w:rsidR="0068316F" w:rsidRDefault="00F762A6" w:rsidP="00BB139F">
      <w:pPr>
        <w:pStyle w:val="20"/>
        <w:shd w:val="clear" w:color="auto" w:fill="auto"/>
        <w:ind w:firstLine="360"/>
        <w:jc w:val="left"/>
      </w:pPr>
      <w:r>
        <w:t>Учреждением после исполнения договора выдаются гражданину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3300C" w:rsidRDefault="0013300C" w:rsidP="00BB139F">
      <w:pPr>
        <w:pStyle w:val="20"/>
        <w:shd w:val="clear" w:color="auto" w:fill="auto"/>
        <w:ind w:firstLine="360"/>
        <w:jc w:val="left"/>
      </w:pPr>
    </w:p>
    <w:p w:rsidR="0068316F" w:rsidRDefault="0013300C" w:rsidP="00BB139F">
      <w:pPr>
        <w:pStyle w:val="12"/>
        <w:keepNext/>
        <w:keepLines/>
        <w:shd w:val="clear" w:color="auto" w:fill="auto"/>
        <w:tabs>
          <w:tab w:val="left" w:pos="1189"/>
        </w:tabs>
        <w:spacing w:line="260" w:lineRule="exact"/>
        <w:ind w:firstLine="360"/>
        <w:jc w:val="center"/>
      </w:pPr>
      <w:bookmarkStart w:id="4" w:name="bookmark4"/>
      <w:r>
        <w:t>5.</w:t>
      </w:r>
      <w:r w:rsidR="00F762A6">
        <w:t>Расчеты при предоставлении платных медицинских услуг</w:t>
      </w:r>
      <w:bookmarkEnd w:id="4"/>
    </w:p>
    <w:p w:rsidR="0013300C" w:rsidRDefault="0013300C" w:rsidP="00BB139F">
      <w:pPr>
        <w:pStyle w:val="12"/>
        <w:keepNext/>
        <w:keepLines/>
        <w:shd w:val="clear" w:color="auto" w:fill="auto"/>
        <w:tabs>
          <w:tab w:val="left" w:pos="1189"/>
        </w:tabs>
        <w:spacing w:line="260" w:lineRule="exact"/>
        <w:ind w:firstLine="360"/>
        <w:jc w:val="center"/>
      </w:pPr>
    </w:p>
    <w:p w:rsidR="0068316F" w:rsidRDefault="00F762A6" w:rsidP="00BB139F">
      <w:pPr>
        <w:pStyle w:val="20"/>
        <w:numPr>
          <w:ilvl w:val="1"/>
          <w:numId w:val="13"/>
        </w:numPr>
        <w:shd w:val="clear" w:color="auto" w:fill="auto"/>
        <w:tabs>
          <w:tab w:val="left" w:pos="1370"/>
        </w:tabs>
        <w:ind w:left="0" w:firstLine="360"/>
        <w:jc w:val="left"/>
      </w:pPr>
      <w:r>
        <w:t>Оплата за медицинские услуги по договорам с юридическими лицами (организациям), страховыми компаниями (по договорам добровольного медицинского страхования), производится путем безналичных перечислений денежных средств на лицевой счет на основании счета и акта выполненных работ.</w:t>
      </w:r>
    </w:p>
    <w:p w:rsidR="0068316F" w:rsidRDefault="00F762A6" w:rsidP="00BB139F">
      <w:pPr>
        <w:pStyle w:val="20"/>
        <w:numPr>
          <w:ilvl w:val="1"/>
          <w:numId w:val="13"/>
        </w:numPr>
        <w:shd w:val="clear" w:color="auto" w:fill="auto"/>
        <w:tabs>
          <w:tab w:val="left" w:pos="1209"/>
        </w:tabs>
        <w:spacing w:line="302" w:lineRule="exact"/>
        <w:ind w:left="0" w:firstLine="360"/>
        <w:jc w:val="left"/>
      </w:pPr>
      <w:r>
        <w:t xml:space="preserve">Расчеты с гражданами (физическими лицами) за предоставление платных медицинских услуг осуществляются учреждением с применением бланков строгой </w:t>
      </w:r>
      <w:r>
        <w:lastRenderedPageBreak/>
        <w:t xml:space="preserve">отчетности (квитанция), </w:t>
      </w:r>
      <w:r>
        <w:rPr>
          <w:lang w:val="en-US" w:eastAsia="en-US" w:bidi="en-US"/>
        </w:rPr>
        <w:t>POS</w:t>
      </w:r>
      <w:r w:rsidRPr="0013300C">
        <w:rPr>
          <w:lang w:eastAsia="en-US" w:bidi="en-US"/>
        </w:rPr>
        <w:t xml:space="preserve"> </w:t>
      </w:r>
      <w:r>
        <w:t xml:space="preserve">- терминалов с выдачей кассового чека, </w:t>
      </w:r>
      <w:proofErr w:type="spellStart"/>
      <w:r>
        <w:t>контрольнокассовых</w:t>
      </w:r>
      <w:proofErr w:type="spellEnd"/>
      <w:r>
        <w:t xml:space="preserve"> машин</w:t>
      </w:r>
    </w:p>
    <w:p w:rsidR="0068316F" w:rsidRDefault="00F762A6" w:rsidP="00BB139F">
      <w:pPr>
        <w:pStyle w:val="20"/>
        <w:numPr>
          <w:ilvl w:val="1"/>
          <w:numId w:val="13"/>
        </w:numPr>
        <w:shd w:val="clear" w:color="auto" w:fill="auto"/>
        <w:tabs>
          <w:tab w:val="left" w:pos="1216"/>
        </w:tabs>
        <w:spacing w:line="302" w:lineRule="exact"/>
        <w:ind w:left="0" w:firstLine="360"/>
        <w:jc w:val="left"/>
      </w:pPr>
      <w:r>
        <w:t>Цены на медицинские услуги, устанавливаются на основании произведенных экономическим отделом учреждения расчетов, с учетом фактических затрат учреждения при предоставлении услуг. Прейскурант цен на платные медицинские услуги утверждается приказом главного врача КГБУЗ «</w:t>
      </w:r>
      <w:proofErr w:type="gramStart"/>
      <w:r>
        <w:t>Черниговская</w:t>
      </w:r>
      <w:proofErr w:type="gramEnd"/>
      <w:r>
        <w:t xml:space="preserve"> ЦРБ»</w:t>
      </w:r>
    </w:p>
    <w:p w:rsidR="0068316F" w:rsidRDefault="00F762A6" w:rsidP="00BB139F">
      <w:pPr>
        <w:pStyle w:val="20"/>
        <w:numPr>
          <w:ilvl w:val="1"/>
          <w:numId w:val="13"/>
        </w:numPr>
        <w:shd w:val="clear" w:color="auto" w:fill="auto"/>
        <w:tabs>
          <w:tab w:val="left" w:pos="1269"/>
        </w:tabs>
        <w:ind w:left="0" w:firstLine="360"/>
        <w:jc w:val="left"/>
      </w:pPr>
      <w:proofErr w:type="gramStart"/>
      <w:r>
        <w:t>Расчет стоимости на медицинские услуги производится в соответствии с законодательством РФ, согласно Инструкции по расчету стоимости медицинских услуг от 10 ноября 1999 года, Приказа Департамента здравоохранения Приморского края № 418-0 от 30.04.2013г. «Об утверждении порядка определения цен (тарифов) на медицинские услуги, предоставляемые медицинскими учреждениями, являющимися бюджетными и казенными государственными учреждениями, находящимся в ведении Департамента здравоохранения Приморского края», с учетом фактических</w:t>
      </w:r>
      <w:proofErr w:type="gramEnd"/>
      <w:r>
        <w:t xml:space="preserve"> расходов учреждения.</w:t>
      </w:r>
    </w:p>
    <w:p w:rsidR="0068316F" w:rsidRDefault="00F762A6" w:rsidP="00BB139F">
      <w:pPr>
        <w:pStyle w:val="20"/>
        <w:numPr>
          <w:ilvl w:val="1"/>
          <w:numId w:val="13"/>
        </w:numPr>
        <w:shd w:val="clear" w:color="auto" w:fill="auto"/>
        <w:tabs>
          <w:tab w:val="left" w:pos="1269"/>
        </w:tabs>
        <w:ind w:left="0" w:firstLine="360"/>
        <w:jc w:val="left"/>
      </w:pPr>
      <w:r>
        <w:t xml:space="preserve">При формировании цены учитываются конъюнктура рынка (спроса и предложения), качество и потребительские свойства услуг, степень срочности </w:t>
      </w:r>
      <w:proofErr w:type="spellStart"/>
      <w:r>
        <w:t>окбазания</w:t>
      </w:r>
      <w:proofErr w:type="spellEnd"/>
      <w:r>
        <w:t xml:space="preserve"> услуг, за исключением экстренной медицинской помощи.</w:t>
      </w:r>
    </w:p>
    <w:p w:rsidR="0013300C" w:rsidRDefault="0013300C" w:rsidP="00BB139F">
      <w:pPr>
        <w:pStyle w:val="20"/>
        <w:shd w:val="clear" w:color="auto" w:fill="auto"/>
        <w:tabs>
          <w:tab w:val="left" w:pos="1269"/>
        </w:tabs>
        <w:ind w:firstLine="360"/>
        <w:jc w:val="left"/>
      </w:pPr>
    </w:p>
    <w:p w:rsidR="0068316F" w:rsidRDefault="0013300C" w:rsidP="00BB139F">
      <w:pPr>
        <w:pStyle w:val="12"/>
        <w:keepNext/>
        <w:keepLines/>
        <w:shd w:val="clear" w:color="auto" w:fill="auto"/>
        <w:tabs>
          <w:tab w:val="left" w:pos="1086"/>
        </w:tabs>
        <w:spacing w:line="260" w:lineRule="exact"/>
        <w:ind w:firstLine="360"/>
        <w:jc w:val="center"/>
      </w:pPr>
      <w:bookmarkStart w:id="5" w:name="bookmark5"/>
      <w:r>
        <w:t>6.</w:t>
      </w:r>
      <w:r w:rsidR="00F762A6">
        <w:t>Бухгалтерский учет и отчетность</w:t>
      </w:r>
      <w:bookmarkEnd w:id="5"/>
    </w:p>
    <w:p w:rsidR="0013300C" w:rsidRDefault="0013300C" w:rsidP="00BB139F">
      <w:pPr>
        <w:pStyle w:val="12"/>
        <w:keepNext/>
        <w:keepLines/>
        <w:shd w:val="clear" w:color="auto" w:fill="auto"/>
        <w:tabs>
          <w:tab w:val="left" w:pos="1086"/>
        </w:tabs>
        <w:spacing w:line="260" w:lineRule="exact"/>
        <w:ind w:firstLine="360"/>
        <w:jc w:val="left"/>
      </w:pPr>
    </w:p>
    <w:p w:rsidR="0068316F" w:rsidRDefault="00F762A6" w:rsidP="00BB139F">
      <w:pPr>
        <w:pStyle w:val="20"/>
        <w:numPr>
          <w:ilvl w:val="1"/>
          <w:numId w:val="14"/>
        </w:numPr>
        <w:shd w:val="clear" w:color="auto" w:fill="auto"/>
        <w:tabs>
          <w:tab w:val="left" w:pos="1395"/>
        </w:tabs>
        <w:ind w:left="0" w:firstLine="360"/>
        <w:jc w:val="left"/>
      </w:pPr>
      <w:r>
        <w:t>Учреждение ведет бухгалтерский учет и отчетность результатов предоставляемых платных медицинских услуг в соответствии с требованиями действующего законодательства.</w:t>
      </w:r>
    </w:p>
    <w:p w:rsidR="0068316F" w:rsidRDefault="00F762A6" w:rsidP="00BB139F">
      <w:pPr>
        <w:pStyle w:val="20"/>
        <w:numPr>
          <w:ilvl w:val="1"/>
          <w:numId w:val="14"/>
        </w:numPr>
        <w:shd w:val="clear" w:color="auto" w:fill="auto"/>
        <w:tabs>
          <w:tab w:val="left" w:pos="1269"/>
        </w:tabs>
        <w:ind w:left="0" w:firstLine="360"/>
        <w:jc w:val="left"/>
      </w:pPr>
      <w:r>
        <w:t>Средства, полученные по безналичному расчету за предоставление платных медицинских услуг, поступают на лицевой счет учреждения по предпринимательской и иной приносящий доход деятельности; наличные денежные средства за предоставление платных медицинских услуг, поступающих в кассу, также зачисляются на лицевой счет по предпринимательской и иной приносящий доход деятельности в установленном законодательстве порядке.</w:t>
      </w:r>
    </w:p>
    <w:p w:rsidR="0068316F" w:rsidRDefault="00F762A6" w:rsidP="00BB139F">
      <w:pPr>
        <w:pStyle w:val="20"/>
        <w:numPr>
          <w:ilvl w:val="1"/>
          <w:numId w:val="14"/>
        </w:numPr>
        <w:shd w:val="clear" w:color="auto" w:fill="auto"/>
        <w:tabs>
          <w:tab w:val="left" w:pos="1395"/>
          <w:tab w:val="left" w:pos="2737"/>
          <w:tab w:val="left" w:pos="4544"/>
          <w:tab w:val="left" w:pos="6157"/>
          <w:tab w:val="left" w:pos="8864"/>
        </w:tabs>
        <w:ind w:left="0" w:firstLine="360"/>
        <w:jc w:val="left"/>
      </w:pPr>
      <w:r>
        <w:t>Бухгалтер,</w:t>
      </w:r>
      <w:r>
        <w:tab/>
        <w:t>исполняющий</w:t>
      </w:r>
      <w:r>
        <w:tab/>
        <w:t>обязанности</w:t>
      </w:r>
      <w:r>
        <w:tab/>
        <w:t>кассира учреждения,</w:t>
      </w:r>
      <w:r>
        <w:tab/>
        <w:t>ежедневно</w:t>
      </w:r>
    </w:p>
    <w:p w:rsidR="0068316F" w:rsidRDefault="00F762A6" w:rsidP="00BB139F">
      <w:pPr>
        <w:pStyle w:val="20"/>
        <w:shd w:val="clear" w:color="auto" w:fill="auto"/>
        <w:ind w:firstLine="360"/>
        <w:jc w:val="left"/>
      </w:pPr>
      <w:r>
        <w:t>принимает от сотрудников (материально ответственных лиц, допущенных к работе с денежной наличностью, утвержденных Приказом Главного врача КГБУЗ «</w:t>
      </w:r>
      <w:proofErr w:type="gramStart"/>
      <w:r>
        <w:t>Черниговская</w:t>
      </w:r>
      <w:proofErr w:type="gramEnd"/>
      <w:r>
        <w:t xml:space="preserve"> ЦРБ»), наличные денежные средства с оформлением соответствующих финансовых документов^</w:t>
      </w:r>
    </w:p>
    <w:p w:rsidR="0068316F" w:rsidRDefault="00F762A6" w:rsidP="00BB139F">
      <w:pPr>
        <w:pStyle w:val="20"/>
        <w:numPr>
          <w:ilvl w:val="1"/>
          <w:numId w:val="14"/>
        </w:numPr>
        <w:shd w:val="clear" w:color="auto" w:fill="auto"/>
        <w:tabs>
          <w:tab w:val="left" w:pos="1395"/>
          <w:tab w:val="left" w:pos="2737"/>
          <w:tab w:val="left" w:pos="4544"/>
          <w:tab w:val="left" w:pos="6157"/>
          <w:tab w:val="left" w:pos="8864"/>
        </w:tabs>
        <w:ind w:left="0" w:firstLine="360"/>
        <w:jc w:val="left"/>
      </w:pPr>
      <w:r>
        <w:t>Бухгалтер,</w:t>
      </w:r>
      <w:r>
        <w:tab/>
        <w:t>исполняющий</w:t>
      </w:r>
      <w:r>
        <w:tab/>
        <w:t>обязанности</w:t>
      </w:r>
      <w:r>
        <w:tab/>
        <w:t>кассира учреждения,</w:t>
      </w:r>
      <w:r>
        <w:tab/>
        <w:t>ежедневно</w:t>
      </w:r>
    </w:p>
    <w:p w:rsidR="0068316F" w:rsidRDefault="00F762A6" w:rsidP="00BB139F">
      <w:pPr>
        <w:pStyle w:val="20"/>
        <w:shd w:val="clear" w:color="auto" w:fill="auto"/>
        <w:ind w:firstLine="360"/>
        <w:jc w:val="left"/>
      </w:pPr>
      <w:r>
        <w:t>проводит сверку сумм, указанных в квитанциях, с фактически сданными наличными денежными средствами, с отражением бухгалтерской проводкой по доходу. Ежедневно проверяет суммы по платным услугам поступившие на лицевой счет учреждения, с отражением бухгалтерской проводкой.</w:t>
      </w:r>
    </w:p>
    <w:p w:rsidR="0068316F" w:rsidRDefault="00F762A6" w:rsidP="00BB139F">
      <w:pPr>
        <w:pStyle w:val="20"/>
        <w:shd w:val="clear" w:color="auto" w:fill="auto"/>
        <w:ind w:firstLine="360"/>
        <w:jc w:val="left"/>
      </w:pPr>
      <w:r>
        <w:t>6.5 Заместитель главного бухгалтера контролирует правильность оформления бухгалтерской документации и выявляет источники образования потерь и доходов.</w:t>
      </w:r>
    </w:p>
    <w:p w:rsidR="0068316F" w:rsidRDefault="00F762A6" w:rsidP="00BB139F">
      <w:pPr>
        <w:pStyle w:val="20"/>
        <w:numPr>
          <w:ilvl w:val="0"/>
          <w:numId w:val="4"/>
        </w:numPr>
        <w:shd w:val="clear" w:color="auto" w:fill="auto"/>
        <w:tabs>
          <w:tab w:val="left" w:pos="1269"/>
        </w:tabs>
        <w:spacing w:line="302" w:lineRule="exact"/>
        <w:ind w:firstLine="360"/>
        <w:jc w:val="left"/>
      </w:pPr>
      <w:r>
        <w:t>Бухгалтер расчетного отдела отвечает за правильное и своевременное начисление заработной платы и стимулирующих выплат за счет средств, полученных от предпринимательской деятельности на основании Приказа главного врача, ведомости на распределение средств, полученных от оказания платных услуг.</w:t>
      </w:r>
    </w:p>
    <w:p w:rsidR="0068316F" w:rsidRDefault="00F762A6" w:rsidP="00BB139F">
      <w:pPr>
        <w:pStyle w:val="20"/>
        <w:numPr>
          <w:ilvl w:val="0"/>
          <w:numId w:val="4"/>
        </w:numPr>
        <w:shd w:val="clear" w:color="auto" w:fill="auto"/>
        <w:tabs>
          <w:tab w:val="left" w:pos="1395"/>
        </w:tabs>
        <w:spacing w:line="306" w:lineRule="exact"/>
        <w:ind w:firstLine="360"/>
        <w:jc w:val="left"/>
      </w:pPr>
      <w:r>
        <w:t>Ответственными за организацию и ведение бухгалтерского учета в учреждении, своевременное предоставление полной и достоверной бухгалтерской отчетности, в том числе, по платным медицинским и прочим услугам, за соблюдением законодательства при выполнении финансово-хозяйственных операций являются руководитель учреждения и главный бухгалтер учреждения.</w:t>
      </w:r>
    </w:p>
    <w:p w:rsidR="0013300C" w:rsidRDefault="0013300C" w:rsidP="00BB139F">
      <w:pPr>
        <w:pStyle w:val="20"/>
        <w:shd w:val="clear" w:color="auto" w:fill="auto"/>
        <w:tabs>
          <w:tab w:val="left" w:pos="1395"/>
        </w:tabs>
        <w:spacing w:line="306" w:lineRule="exact"/>
        <w:ind w:firstLine="360"/>
        <w:jc w:val="left"/>
      </w:pPr>
    </w:p>
    <w:p w:rsidR="0068316F" w:rsidRDefault="0013300C" w:rsidP="00BB139F">
      <w:pPr>
        <w:pStyle w:val="12"/>
        <w:keepNext/>
        <w:keepLines/>
        <w:shd w:val="clear" w:color="auto" w:fill="auto"/>
        <w:tabs>
          <w:tab w:val="left" w:pos="1166"/>
        </w:tabs>
        <w:spacing w:line="260" w:lineRule="exact"/>
        <w:ind w:firstLine="360"/>
        <w:jc w:val="center"/>
      </w:pPr>
      <w:bookmarkStart w:id="6" w:name="bookmark6"/>
      <w:r>
        <w:t>7.</w:t>
      </w:r>
      <w:r w:rsidR="00F762A6">
        <w:t>Использование доходов, полученных от оказания платных медицинских</w:t>
      </w:r>
      <w:bookmarkEnd w:id="6"/>
    </w:p>
    <w:p w:rsidR="0068316F" w:rsidRDefault="0013300C" w:rsidP="00BB139F">
      <w:pPr>
        <w:pStyle w:val="40"/>
        <w:shd w:val="clear" w:color="auto" w:fill="auto"/>
        <w:spacing w:line="260" w:lineRule="exact"/>
        <w:ind w:firstLine="360"/>
      </w:pPr>
      <w:r>
        <w:t>у</w:t>
      </w:r>
      <w:r w:rsidR="00F762A6">
        <w:t>слуг</w:t>
      </w:r>
    </w:p>
    <w:p w:rsidR="0013300C" w:rsidRDefault="0013300C" w:rsidP="00BB139F">
      <w:pPr>
        <w:pStyle w:val="40"/>
        <w:shd w:val="clear" w:color="auto" w:fill="auto"/>
        <w:spacing w:line="260" w:lineRule="exact"/>
        <w:ind w:firstLine="360"/>
      </w:pPr>
    </w:p>
    <w:p w:rsidR="0068316F" w:rsidRDefault="00F762A6" w:rsidP="00BB139F">
      <w:pPr>
        <w:pStyle w:val="20"/>
        <w:numPr>
          <w:ilvl w:val="1"/>
          <w:numId w:val="15"/>
        </w:numPr>
        <w:shd w:val="clear" w:color="auto" w:fill="auto"/>
        <w:tabs>
          <w:tab w:val="left" w:pos="1205"/>
        </w:tabs>
        <w:spacing w:line="310" w:lineRule="exact"/>
        <w:jc w:val="left"/>
      </w:pPr>
      <w:r>
        <w:t>Источниками финансовых сре</w:t>
      </w:r>
      <w:proofErr w:type="gramStart"/>
      <w:r>
        <w:t>дств пр</w:t>
      </w:r>
      <w:proofErr w:type="gramEnd"/>
      <w:r>
        <w:t>и предоставлении платных медицинских услуг являются:</w:t>
      </w:r>
    </w:p>
    <w:p w:rsidR="0068316F" w:rsidRDefault="00F762A6" w:rsidP="00BB139F">
      <w:pPr>
        <w:pStyle w:val="20"/>
        <w:shd w:val="clear" w:color="auto" w:fill="auto"/>
        <w:spacing w:line="529" w:lineRule="exact"/>
        <w:ind w:firstLine="360"/>
        <w:jc w:val="left"/>
      </w:pPr>
      <w:r>
        <w:t>средства организаций;</w:t>
      </w:r>
    </w:p>
    <w:p w:rsidR="0068316F" w:rsidRDefault="00F762A6" w:rsidP="00BB139F">
      <w:pPr>
        <w:pStyle w:val="20"/>
        <w:shd w:val="clear" w:color="auto" w:fill="auto"/>
        <w:spacing w:line="529" w:lineRule="exact"/>
        <w:ind w:firstLine="360"/>
        <w:jc w:val="left"/>
      </w:pPr>
      <w:r>
        <w:t>личные средства граждан;</w:t>
      </w:r>
    </w:p>
    <w:p w:rsidR="0068316F" w:rsidRDefault="00F762A6" w:rsidP="00BB139F">
      <w:pPr>
        <w:pStyle w:val="20"/>
        <w:shd w:val="clear" w:color="auto" w:fill="auto"/>
        <w:spacing w:line="529" w:lineRule="exact"/>
        <w:ind w:firstLine="360"/>
        <w:jc w:val="left"/>
      </w:pPr>
      <w:r>
        <w:t>другие разрешенные законодательством источники.</w:t>
      </w:r>
    </w:p>
    <w:p w:rsidR="0068316F" w:rsidRDefault="00F762A6" w:rsidP="00BB139F">
      <w:pPr>
        <w:pStyle w:val="20"/>
        <w:numPr>
          <w:ilvl w:val="1"/>
          <w:numId w:val="15"/>
        </w:numPr>
        <w:shd w:val="clear" w:color="auto" w:fill="auto"/>
        <w:tabs>
          <w:tab w:val="left" w:pos="1205"/>
        </w:tabs>
        <w:spacing w:line="295" w:lineRule="exact"/>
        <w:ind w:left="0" w:firstLine="360"/>
        <w:jc w:val="left"/>
      </w:pPr>
      <w:r>
        <w:t>Средства, поступившие за предоставление платных медицинских услуг, самостоятельно распределяются и используются учреждением согласно, Плану финансово-хозяйственной деятельности (далее - ПФХД) на текущий год, который уточняется в установленном порядке. Вышестоящие и иные органы не вправе ограничивать направление использования средств, полученных за счет предоставления платных медицинских услуг (устанавливать максимальный размер или долю средств, направляемых на оплату труда или другие статьи расходов и т.д.).</w:t>
      </w:r>
    </w:p>
    <w:p w:rsidR="0068316F" w:rsidRDefault="00F762A6" w:rsidP="00BB139F">
      <w:pPr>
        <w:pStyle w:val="20"/>
        <w:numPr>
          <w:ilvl w:val="1"/>
          <w:numId w:val="15"/>
        </w:numPr>
        <w:shd w:val="clear" w:color="auto" w:fill="auto"/>
        <w:tabs>
          <w:tab w:val="left" w:pos="1205"/>
        </w:tabs>
        <w:spacing w:line="302" w:lineRule="exact"/>
        <w:ind w:left="0" w:firstLine="360"/>
        <w:jc w:val="left"/>
      </w:pPr>
      <w:r>
        <w:t>По решению Главного врача учреждения, на возмещение недостатка средств бюджета или обязательного медицинского страхования может направляться только часть доходов от предоставленных платных медицинских услуг.</w:t>
      </w:r>
    </w:p>
    <w:p w:rsidR="0068316F" w:rsidRDefault="00F762A6" w:rsidP="00BB139F">
      <w:pPr>
        <w:pStyle w:val="20"/>
        <w:numPr>
          <w:ilvl w:val="1"/>
          <w:numId w:val="15"/>
        </w:numPr>
        <w:shd w:val="clear" w:color="auto" w:fill="auto"/>
        <w:tabs>
          <w:tab w:val="left" w:pos="1212"/>
        </w:tabs>
        <w:spacing w:line="295" w:lineRule="exact"/>
        <w:ind w:left="0" w:firstLine="360"/>
        <w:jc w:val="left"/>
      </w:pPr>
      <w:r>
        <w:t>На оплату труда, в том числе и стимулирующие выплаты, работников КГБУЗ «</w:t>
      </w:r>
      <w:proofErr w:type="gramStart"/>
      <w:r>
        <w:t>Черниговская</w:t>
      </w:r>
      <w:proofErr w:type="gramEnd"/>
      <w:r>
        <w:t xml:space="preserve"> ЦРБ» направляется не более 70% от средств, поступивших от реализации платных медицинских услуг.</w:t>
      </w:r>
    </w:p>
    <w:p w:rsidR="0068316F" w:rsidRDefault="00F762A6" w:rsidP="00BB139F">
      <w:pPr>
        <w:pStyle w:val="20"/>
        <w:numPr>
          <w:ilvl w:val="1"/>
          <w:numId w:val="15"/>
        </w:numPr>
        <w:shd w:val="clear" w:color="auto" w:fill="auto"/>
        <w:tabs>
          <w:tab w:val="left" w:pos="1205"/>
        </w:tabs>
        <w:ind w:left="0" w:firstLine="360"/>
        <w:jc w:val="left"/>
      </w:pPr>
      <w:r>
        <w:t>Основанием для оплаты труда персонала служат документы, подтверждающие отработанное время, объем выполненной работы, подписанные руководителями подразделений, платежные ведомости, приказы утвержденные руководителем учреждения.</w:t>
      </w:r>
    </w:p>
    <w:p w:rsidR="0068316F" w:rsidRDefault="00F762A6" w:rsidP="00BB139F">
      <w:pPr>
        <w:pStyle w:val="20"/>
        <w:numPr>
          <w:ilvl w:val="1"/>
          <w:numId w:val="15"/>
        </w:numPr>
        <w:shd w:val="clear" w:color="auto" w:fill="auto"/>
        <w:tabs>
          <w:tab w:val="left" w:pos="1208"/>
        </w:tabs>
        <w:ind w:left="0" w:firstLine="360"/>
        <w:jc w:val="left"/>
      </w:pPr>
      <w:r>
        <w:t xml:space="preserve">Оплата труда сотрудников подразделений, непосредственно предоставляющих платные медицинские услуги, бухгалтерии, экономического отдела, прочего персонала, осуществляется </w:t>
      </w:r>
      <w:proofErr w:type="gramStart"/>
      <w:r>
        <w:t>согласно Приложения</w:t>
      </w:r>
      <w:proofErr w:type="gramEnd"/>
      <w:r>
        <w:t xml:space="preserve"> №1 «О распределении денежных средств, поступивших от оказания платных медицинских услуг».</w:t>
      </w:r>
    </w:p>
    <w:p w:rsidR="0068316F" w:rsidRDefault="00F762A6" w:rsidP="00BB139F">
      <w:pPr>
        <w:pStyle w:val="20"/>
        <w:numPr>
          <w:ilvl w:val="0"/>
          <w:numId w:val="5"/>
        </w:numPr>
        <w:shd w:val="clear" w:color="auto" w:fill="auto"/>
        <w:tabs>
          <w:tab w:val="left" w:pos="1832"/>
        </w:tabs>
        <w:ind w:firstLine="360"/>
        <w:jc w:val="left"/>
      </w:pPr>
      <w:r>
        <w:t>Заместитель главного врача по экономическим вопросам КГБУЗ «Черниговская ЦРБ» осуществляет комплексный экономический анализ деятельности учреждения по предоставлению платных медицинских услуг.</w:t>
      </w:r>
    </w:p>
    <w:p w:rsidR="0068316F" w:rsidRDefault="00F762A6" w:rsidP="00BB139F">
      <w:pPr>
        <w:pStyle w:val="20"/>
        <w:numPr>
          <w:ilvl w:val="0"/>
          <w:numId w:val="5"/>
        </w:numPr>
        <w:shd w:val="clear" w:color="auto" w:fill="auto"/>
        <w:tabs>
          <w:tab w:val="left" w:pos="1398"/>
        </w:tabs>
        <w:ind w:firstLine="360"/>
        <w:jc w:val="left"/>
      </w:pPr>
      <w:r>
        <w:t>Возмещение расходов КГБУЗ «</w:t>
      </w:r>
      <w:proofErr w:type="gramStart"/>
      <w:r>
        <w:t>Черниговская</w:t>
      </w:r>
      <w:proofErr w:type="gramEnd"/>
      <w:r>
        <w:t xml:space="preserve"> ЦРБ» производится по следующим экономическим статьям:</w:t>
      </w:r>
    </w:p>
    <w:p w:rsidR="0068316F" w:rsidRDefault="00F762A6" w:rsidP="00BB139F">
      <w:pPr>
        <w:pStyle w:val="20"/>
        <w:numPr>
          <w:ilvl w:val="0"/>
          <w:numId w:val="6"/>
        </w:numPr>
        <w:shd w:val="clear" w:color="auto" w:fill="auto"/>
        <w:tabs>
          <w:tab w:val="left" w:pos="1398"/>
        </w:tabs>
        <w:spacing w:line="569" w:lineRule="exact"/>
        <w:ind w:firstLine="360"/>
        <w:jc w:val="left"/>
      </w:pPr>
      <w:r>
        <w:t>211. «Заработная плата»</w:t>
      </w:r>
    </w:p>
    <w:p w:rsidR="0068316F" w:rsidRDefault="00F762A6" w:rsidP="00BB139F">
      <w:pPr>
        <w:pStyle w:val="20"/>
        <w:numPr>
          <w:ilvl w:val="0"/>
          <w:numId w:val="6"/>
        </w:numPr>
        <w:shd w:val="clear" w:color="auto" w:fill="auto"/>
        <w:tabs>
          <w:tab w:val="left" w:pos="1398"/>
        </w:tabs>
        <w:spacing w:line="569" w:lineRule="exact"/>
        <w:ind w:firstLine="360"/>
        <w:jc w:val="left"/>
      </w:pPr>
      <w:r>
        <w:t>212 «Прочие выплаты»</w:t>
      </w:r>
    </w:p>
    <w:p w:rsidR="0068316F" w:rsidRDefault="00F762A6" w:rsidP="00BB139F">
      <w:pPr>
        <w:pStyle w:val="20"/>
        <w:numPr>
          <w:ilvl w:val="0"/>
          <w:numId w:val="6"/>
        </w:numPr>
        <w:shd w:val="clear" w:color="auto" w:fill="auto"/>
        <w:tabs>
          <w:tab w:val="left" w:pos="1398"/>
        </w:tabs>
        <w:spacing w:line="569" w:lineRule="exact"/>
        <w:ind w:firstLine="360"/>
        <w:jc w:val="left"/>
      </w:pPr>
      <w:r>
        <w:t>213 «Начисления на оплату труда»</w:t>
      </w:r>
    </w:p>
    <w:p w:rsidR="0068316F" w:rsidRDefault="00F762A6" w:rsidP="00BB139F">
      <w:pPr>
        <w:pStyle w:val="20"/>
        <w:numPr>
          <w:ilvl w:val="0"/>
          <w:numId w:val="6"/>
        </w:numPr>
        <w:shd w:val="clear" w:color="auto" w:fill="auto"/>
        <w:tabs>
          <w:tab w:val="left" w:pos="1398"/>
        </w:tabs>
        <w:spacing w:line="569" w:lineRule="exact"/>
        <w:ind w:firstLine="360"/>
        <w:jc w:val="left"/>
      </w:pPr>
      <w:r>
        <w:t>221 «Услуги связи»</w:t>
      </w:r>
    </w:p>
    <w:p w:rsidR="0068316F" w:rsidRDefault="00F762A6" w:rsidP="00BB139F">
      <w:pPr>
        <w:pStyle w:val="20"/>
        <w:numPr>
          <w:ilvl w:val="0"/>
          <w:numId w:val="6"/>
        </w:numPr>
        <w:shd w:val="clear" w:color="auto" w:fill="auto"/>
        <w:tabs>
          <w:tab w:val="left" w:pos="1417"/>
        </w:tabs>
        <w:spacing w:line="551" w:lineRule="exact"/>
        <w:ind w:firstLine="360"/>
        <w:jc w:val="left"/>
      </w:pPr>
      <w:r>
        <w:t>222 «Транспортные расходы»</w:t>
      </w:r>
    </w:p>
    <w:p w:rsidR="0068316F" w:rsidRDefault="00F762A6" w:rsidP="00BB139F">
      <w:pPr>
        <w:pStyle w:val="20"/>
        <w:numPr>
          <w:ilvl w:val="0"/>
          <w:numId w:val="6"/>
        </w:numPr>
        <w:shd w:val="clear" w:color="auto" w:fill="auto"/>
        <w:tabs>
          <w:tab w:val="left" w:pos="1417"/>
        </w:tabs>
        <w:spacing w:line="551" w:lineRule="exact"/>
        <w:ind w:firstLine="360"/>
        <w:jc w:val="left"/>
      </w:pPr>
      <w:r>
        <w:t>223 «Коммунальные услуги»</w:t>
      </w:r>
    </w:p>
    <w:p w:rsidR="0068316F" w:rsidRDefault="00F762A6" w:rsidP="00BB139F">
      <w:pPr>
        <w:pStyle w:val="20"/>
        <w:numPr>
          <w:ilvl w:val="0"/>
          <w:numId w:val="6"/>
        </w:numPr>
        <w:shd w:val="clear" w:color="auto" w:fill="auto"/>
        <w:tabs>
          <w:tab w:val="left" w:pos="1417"/>
        </w:tabs>
        <w:spacing w:line="551" w:lineRule="exact"/>
        <w:ind w:firstLine="360"/>
        <w:jc w:val="left"/>
      </w:pPr>
      <w:r>
        <w:t>224 «Арендная плата за пользование имуществом»</w:t>
      </w:r>
    </w:p>
    <w:p w:rsidR="0068316F" w:rsidRDefault="00F762A6" w:rsidP="00BB139F">
      <w:pPr>
        <w:pStyle w:val="20"/>
        <w:numPr>
          <w:ilvl w:val="0"/>
          <w:numId w:val="6"/>
        </w:numPr>
        <w:shd w:val="clear" w:color="auto" w:fill="auto"/>
        <w:tabs>
          <w:tab w:val="left" w:pos="1417"/>
        </w:tabs>
        <w:spacing w:line="551" w:lineRule="exact"/>
        <w:ind w:firstLine="360"/>
        <w:jc w:val="left"/>
      </w:pPr>
      <w:r>
        <w:t>225 «Услуги по содержанию имущества»</w:t>
      </w:r>
    </w:p>
    <w:p w:rsidR="0068316F" w:rsidRDefault="00F762A6" w:rsidP="00BB139F">
      <w:pPr>
        <w:pStyle w:val="20"/>
        <w:numPr>
          <w:ilvl w:val="0"/>
          <w:numId w:val="6"/>
        </w:numPr>
        <w:shd w:val="clear" w:color="auto" w:fill="auto"/>
        <w:tabs>
          <w:tab w:val="left" w:pos="1417"/>
        </w:tabs>
        <w:spacing w:line="551" w:lineRule="exact"/>
        <w:ind w:firstLine="360"/>
        <w:jc w:val="left"/>
      </w:pPr>
      <w:r>
        <w:t>226 «Прочие услуги»</w:t>
      </w:r>
    </w:p>
    <w:p w:rsidR="0068316F" w:rsidRDefault="00F762A6" w:rsidP="00BB139F">
      <w:pPr>
        <w:pStyle w:val="20"/>
        <w:numPr>
          <w:ilvl w:val="0"/>
          <w:numId w:val="6"/>
        </w:numPr>
        <w:shd w:val="clear" w:color="auto" w:fill="auto"/>
        <w:tabs>
          <w:tab w:val="left" w:pos="1417"/>
        </w:tabs>
        <w:spacing w:line="551" w:lineRule="exact"/>
        <w:ind w:firstLine="360"/>
        <w:jc w:val="left"/>
      </w:pPr>
      <w:r>
        <w:t>290 «Прочие расходы»</w:t>
      </w:r>
    </w:p>
    <w:p w:rsidR="0068316F" w:rsidRDefault="00F762A6" w:rsidP="00BB139F">
      <w:pPr>
        <w:pStyle w:val="20"/>
        <w:numPr>
          <w:ilvl w:val="0"/>
          <w:numId w:val="6"/>
        </w:numPr>
        <w:shd w:val="clear" w:color="auto" w:fill="auto"/>
        <w:tabs>
          <w:tab w:val="left" w:pos="1417"/>
        </w:tabs>
        <w:spacing w:line="551" w:lineRule="exact"/>
        <w:ind w:firstLine="360"/>
        <w:jc w:val="left"/>
      </w:pPr>
      <w:r>
        <w:lastRenderedPageBreak/>
        <w:t>310 «Увеличение стоимости основных средств»</w:t>
      </w:r>
    </w:p>
    <w:p w:rsidR="0068316F" w:rsidRDefault="00F762A6" w:rsidP="00BB139F">
      <w:pPr>
        <w:pStyle w:val="20"/>
        <w:numPr>
          <w:ilvl w:val="0"/>
          <w:numId w:val="6"/>
        </w:numPr>
        <w:shd w:val="clear" w:color="auto" w:fill="auto"/>
        <w:tabs>
          <w:tab w:val="left" w:pos="1417"/>
        </w:tabs>
        <w:spacing w:line="551" w:lineRule="exact"/>
        <w:ind w:firstLine="360"/>
        <w:jc w:val="left"/>
      </w:pPr>
      <w:r>
        <w:t>340 «Увеличение стоимости материальных запасов»</w:t>
      </w:r>
    </w:p>
    <w:p w:rsidR="0013300C" w:rsidRDefault="0013300C" w:rsidP="00BB139F">
      <w:pPr>
        <w:pStyle w:val="20"/>
        <w:shd w:val="clear" w:color="auto" w:fill="auto"/>
        <w:tabs>
          <w:tab w:val="left" w:pos="1417"/>
        </w:tabs>
        <w:spacing w:line="551" w:lineRule="exact"/>
        <w:ind w:firstLine="360"/>
        <w:jc w:val="left"/>
      </w:pPr>
    </w:p>
    <w:p w:rsidR="0068316F" w:rsidRDefault="0013300C" w:rsidP="00BB139F">
      <w:pPr>
        <w:pStyle w:val="12"/>
        <w:keepNext/>
        <w:keepLines/>
        <w:shd w:val="clear" w:color="auto" w:fill="auto"/>
        <w:tabs>
          <w:tab w:val="left" w:pos="1080"/>
        </w:tabs>
        <w:spacing w:line="260" w:lineRule="exact"/>
        <w:ind w:firstLine="360"/>
        <w:jc w:val="center"/>
      </w:pPr>
      <w:bookmarkStart w:id="7" w:name="bookmark7"/>
      <w:r>
        <w:t>8.</w:t>
      </w:r>
      <w:r w:rsidR="00F762A6">
        <w:t>Ответственность за предоставление платных медицинских услуг</w:t>
      </w:r>
      <w:bookmarkEnd w:id="7"/>
    </w:p>
    <w:p w:rsidR="0068316F" w:rsidRDefault="00F762A6" w:rsidP="00BB139F">
      <w:pPr>
        <w:pStyle w:val="20"/>
        <w:shd w:val="clear" w:color="auto" w:fill="auto"/>
        <w:ind w:firstLine="360"/>
        <w:jc w:val="left"/>
      </w:pPr>
      <w:r>
        <w:t>8</w:t>
      </w:r>
      <w:r w:rsidR="00BB139F">
        <w:t xml:space="preserve">.1.         </w:t>
      </w:r>
      <w:r>
        <w:t xml:space="preserve"> В соответствии с законодательством Российской Федерации учреждение несет ответственность перед гражданином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w:t>
      </w:r>
    </w:p>
    <w:p w:rsidR="0068316F" w:rsidRDefault="00F762A6" w:rsidP="00BB139F">
      <w:pPr>
        <w:pStyle w:val="20"/>
        <w:numPr>
          <w:ilvl w:val="0"/>
          <w:numId w:val="7"/>
        </w:numPr>
        <w:shd w:val="clear" w:color="auto" w:fill="auto"/>
        <w:tabs>
          <w:tab w:val="left" w:pos="1417"/>
        </w:tabs>
        <w:ind w:firstLine="360"/>
        <w:jc w:val="left"/>
      </w:pPr>
      <w:r>
        <w:t>Учреждение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68316F" w:rsidRDefault="00F762A6" w:rsidP="00BB139F">
      <w:pPr>
        <w:pStyle w:val="20"/>
        <w:numPr>
          <w:ilvl w:val="0"/>
          <w:numId w:val="7"/>
        </w:numPr>
        <w:shd w:val="clear" w:color="auto" w:fill="auto"/>
        <w:tabs>
          <w:tab w:val="left" w:pos="1417"/>
        </w:tabs>
        <w:ind w:firstLine="360"/>
        <w:jc w:val="left"/>
      </w:pPr>
      <w:proofErr w:type="gramStart"/>
      <w:r>
        <w:t>Сотрудники учреждения, непосредственно задействованные в оказании платных медицинских услуг, несут персональную ответственность за качество услуг и соблюдение требований, предъявляемых к методам диагностики, профилактики и лечения, разрешенным на территории Российской Федерации, а также за причинения вреда здоровью и жизни граждан, за несоблюдение Кодекса этики, утвержденного приказом главного врача, за совершение нарушений, имеющих коррупционную составляющую.</w:t>
      </w:r>
      <w:proofErr w:type="gramEnd"/>
    </w:p>
    <w:p w:rsidR="0068316F" w:rsidRDefault="00F762A6" w:rsidP="00BB139F">
      <w:pPr>
        <w:pStyle w:val="20"/>
        <w:numPr>
          <w:ilvl w:val="0"/>
          <w:numId w:val="7"/>
        </w:numPr>
        <w:shd w:val="clear" w:color="auto" w:fill="auto"/>
        <w:tabs>
          <w:tab w:val="left" w:pos="1268"/>
        </w:tabs>
        <w:spacing w:line="260" w:lineRule="exact"/>
        <w:ind w:firstLine="360"/>
        <w:jc w:val="left"/>
      </w:pPr>
      <w:r>
        <w:t>Руководители структурных подразделений:</w:t>
      </w:r>
    </w:p>
    <w:p w:rsidR="0068316F" w:rsidRDefault="00F762A6" w:rsidP="00BB139F">
      <w:pPr>
        <w:pStyle w:val="20"/>
        <w:numPr>
          <w:ilvl w:val="0"/>
          <w:numId w:val="6"/>
        </w:numPr>
        <w:shd w:val="clear" w:color="auto" w:fill="auto"/>
        <w:tabs>
          <w:tab w:val="left" w:pos="1417"/>
        </w:tabs>
        <w:spacing w:line="306" w:lineRule="exact"/>
        <w:ind w:firstLine="360"/>
        <w:jc w:val="left"/>
      </w:pPr>
      <w:r>
        <w:t>отвечают за организацию и качество платных медицинских услуг производимых в подразделении, правильность оформления медицинской документации;</w:t>
      </w:r>
    </w:p>
    <w:p w:rsidR="0068316F" w:rsidRDefault="00F762A6" w:rsidP="00BB139F">
      <w:pPr>
        <w:pStyle w:val="20"/>
        <w:numPr>
          <w:ilvl w:val="0"/>
          <w:numId w:val="6"/>
        </w:numPr>
        <w:shd w:val="clear" w:color="auto" w:fill="auto"/>
        <w:tabs>
          <w:tab w:val="left" w:pos="1417"/>
        </w:tabs>
        <w:spacing w:line="295" w:lineRule="exact"/>
        <w:ind w:firstLine="360"/>
        <w:jc w:val="left"/>
      </w:pPr>
      <w:r>
        <w:t>участвуют в разрешение конфликтных ситуаций между пациентами и сотрудниками;</w:t>
      </w:r>
    </w:p>
    <w:p w:rsidR="0068316F" w:rsidRDefault="00F762A6" w:rsidP="00BB139F">
      <w:pPr>
        <w:pStyle w:val="20"/>
        <w:numPr>
          <w:ilvl w:val="0"/>
          <w:numId w:val="7"/>
        </w:numPr>
        <w:shd w:val="clear" w:color="auto" w:fill="auto"/>
        <w:tabs>
          <w:tab w:val="left" w:pos="1417"/>
        </w:tabs>
        <w:ind w:firstLine="360"/>
        <w:jc w:val="left"/>
      </w:pPr>
      <w:r>
        <w:t>Главная медицинская сестра отвечает за работу среднего и младшего медицинского персонала, принимающего участие в предоставлении платных медицинских услуг.</w:t>
      </w:r>
    </w:p>
    <w:p w:rsidR="0068316F" w:rsidRDefault="00F762A6" w:rsidP="00BB139F">
      <w:pPr>
        <w:pStyle w:val="20"/>
        <w:numPr>
          <w:ilvl w:val="0"/>
          <w:numId w:val="7"/>
        </w:numPr>
        <w:shd w:val="clear" w:color="auto" w:fill="auto"/>
        <w:spacing w:line="302" w:lineRule="exact"/>
        <w:ind w:firstLine="360"/>
        <w:jc w:val="left"/>
      </w:pPr>
      <w:r>
        <w:t xml:space="preserve"> </w:t>
      </w:r>
      <w:proofErr w:type="gramStart"/>
      <w:r>
        <w:t>Заместитель главного врача по медицинской части, заведующий поликлиникой, заместитель главного врача по КЭР, КГБУЗ «Черниговская ЦРБ», контролируют качество предоставления платных медицинских в стационаре, амбулаторно-поликлиническом подразделении учреждения, в рамках своей компетенции.</w:t>
      </w:r>
      <w:proofErr w:type="gramEnd"/>
    </w:p>
    <w:p w:rsidR="0068316F" w:rsidRDefault="00F762A6" w:rsidP="00BB139F">
      <w:pPr>
        <w:pStyle w:val="20"/>
        <w:shd w:val="clear" w:color="auto" w:fill="auto"/>
        <w:ind w:firstLine="360"/>
        <w:jc w:val="left"/>
      </w:pPr>
      <w:r>
        <w:t xml:space="preserve">Контролируют правильность ведения медицинской документации при предоставлении </w:t>
      </w:r>
      <w:proofErr w:type="gramStart"/>
      <w:r>
        <w:t>платных</w:t>
      </w:r>
      <w:proofErr w:type="gramEnd"/>
      <w:r>
        <w:t xml:space="preserve"> медицинских. Оказывают консультативную помощь, разрешают ситуации, выходящие за рамки компетенции руководителей подразделений.</w:t>
      </w:r>
    </w:p>
    <w:p w:rsidR="0068316F" w:rsidRDefault="00F762A6" w:rsidP="00BB139F">
      <w:pPr>
        <w:pStyle w:val="20"/>
        <w:numPr>
          <w:ilvl w:val="0"/>
          <w:numId w:val="7"/>
        </w:numPr>
        <w:shd w:val="clear" w:color="auto" w:fill="auto"/>
        <w:tabs>
          <w:tab w:val="left" w:pos="1255"/>
        </w:tabs>
        <w:spacing w:line="295" w:lineRule="exact"/>
        <w:ind w:firstLine="360"/>
        <w:jc w:val="left"/>
      </w:pPr>
      <w:proofErr w:type="gramStart"/>
      <w:r>
        <w:t>Главный врач КГБУЗ «Черниговская ЦРБ» контролирует предоставление медицинских услуг в целом, координирует работу служб учреждения, решает вопросы, выходящие за рамки компетенции отдельно взятой службы, осуществляет организацию и развитие платных медицинских услуг в учреждении.</w:t>
      </w:r>
      <w:proofErr w:type="gramEnd"/>
    </w:p>
    <w:p w:rsidR="0068316F" w:rsidRDefault="00F762A6" w:rsidP="00BB139F">
      <w:pPr>
        <w:pStyle w:val="20"/>
        <w:numPr>
          <w:ilvl w:val="0"/>
          <w:numId w:val="8"/>
        </w:numPr>
        <w:shd w:val="clear" w:color="auto" w:fill="auto"/>
        <w:tabs>
          <w:tab w:val="left" w:pos="1255"/>
        </w:tabs>
        <w:spacing w:line="295" w:lineRule="exact"/>
        <w:ind w:firstLine="360"/>
        <w:jc w:val="left"/>
      </w:pPr>
      <w:r>
        <w:t xml:space="preserve">В случае нарушения данного положения сотрудниками учреждения, задействованными в предоставлении или организации платных медицинских услуг, администрация вправе наложить административное взыскание, отстранить от предоставления платных медицинских и прочих услуг, </w:t>
      </w:r>
      <w:proofErr w:type="spellStart"/>
      <w:r>
        <w:t>депремировать</w:t>
      </w:r>
      <w:proofErr w:type="spellEnd"/>
      <w:r>
        <w:t xml:space="preserve"> сотрудника.</w:t>
      </w:r>
    </w:p>
    <w:p w:rsidR="0068316F" w:rsidRDefault="00F762A6" w:rsidP="00BB139F">
      <w:pPr>
        <w:pStyle w:val="20"/>
        <w:numPr>
          <w:ilvl w:val="0"/>
          <w:numId w:val="8"/>
        </w:numPr>
        <w:shd w:val="clear" w:color="auto" w:fill="auto"/>
        <w:tabs>
          <w:tab w:val="left" w:pos="1317"/>
        </w:tabs>
        <w:ind w:firstLine="360"/>
        <w:jc w:val="left"/>
        <w:sectPr w:rsidR="0068316F">
          <w:pgSz w:w="11909" w:h="16840"/>
          <w:pgMar w:top="493" w:right="687" w:bottom="692" w:left="1033" w:header="0" w:footer="3" w:gutter="0"/>
          <w:cols w:space="720"/>
          <w:noEndnote/>
          <w:docGrid w:linePitch="360"/>
        </w:sectPr>
      </w:pPr>
      <w:r>
        <w:t>Контроль за организацией и качеством предоставления платных медицинских услуг, а также ценами и порядком взимания денежных сре</w:t>
      </w:r>
      <w:proofErr w:type="gramStart"/>
      <w:r>
        <w:t>дств с гр</w:t>
      </w:r>
      <w:proofErr w:type="gramEnd"/>
      <w:r>
        <w:t>аждан осуществляет и несет за это персональную ответственность руководитель и главный бухгалтер учреждения.</w:t>
      </w:r>
    </w:p>
    <w:p w:rsidR="0068316F" w:rsidRDefault="00F762A6">
      <w:pPr>
        <w:pStyle w:val="20"/>
        <w:shd w:val="clear" w:color="auto" w:fill="auto"/>
        <w:spacing w:line="260" w:lineRule="exact"/>
        <w:ind w:firstLine="0"/>
        <w:jc w:val="left"/>
      </w:pPr>
      <w:r>
        <w:lastRenderedPageBreak/>
        <w:t>Приложение № 1</w:t>
      </w:r>
    </w:p>
    <w:p w:rsidR="0068316F" w:rsidRDefault="00F762A6">
      <w:pPr>
        <w:pStyle w:val="20"/>
        <w:shd w:val="clear" w:color="auto" w:fill="auto"/>
        <w:spacing w:line="260" w:lineRule="exact"/>
        <w:ind w:firstLine="0"/>
        <w:jc w:val="left"/>
      </w:pPr>
      <w:r>
        <w:t>Распределение денежных средств, поступивших от оказания платных</w:t>
      </w:r>
    </w:p>
    <w:p w:rsidR="0068316F" w:rsidRDefault="00F762A6">
      <w:pPr>
        <w:pStyle w:val="20"/>
        <w:shd w:val="clear" w:color="auto" w:fill="auto"/>
        <w:tabs>
          <w:tab w:val="left" w:leader="underscore" w:pos="9302"/>
        </w:tabs>
        <w:spacing w:line="295" w:lineRule="exact"/>
        <w:ind w:left="360" w:hanging="360"/>
        <w:jc w:val="left"/>
      </w:pPr>
      <w:r>
        <w:rPr>
          <w:rStyle w:val="21"/>
        </w:rPr>
        <w:t xml:space="preserve">1. Медицинскому персоналу, оказывающему платные медицинские услуги - 26% (при условии выполнения плановых объемов медицинской помощи по занимаемой должности для поликлиники и при условии выполнения плановых </w:t>
      </w:r>
      <w:r>
        <w:rPr>
          <w:rStyle w:val="22"/>
        </w:rPr>
        <w:t>объемов медицинской помощи по отделению для стационара),</w:t>
      </w:r>
      <w:r>
        <w:rPr>
          <w:rStyle w:val="21"/>
        </w:rPr>
        <w:tab/>
      </w:r>
    </w:p>
    <w:tbl>
      <w:tblPr>
        <w:tblOverlap w:val="never"/>
        <w:tblW w:w="0" w:type="auto"/>
        <w:tblLayout w:type="fixed"/>
        <w:tblCellMar>
          <w:left w:w="10" w:type="dxa"/>
          <w:right w:w="10" w:type="dxa"/>
        </w:tblCellMar>
        <w:tblLook w:val="0000" w:firstRow="0" w:lastRow="0" w:firstColumn="0" w:lastColumn="0" w:noHBand="0" w:noVBand="0"/>
      </w:tblPr>
      <w:tblGrid>
        <w:gridCol w:w="590"/>
        <w:gridCol w:w="44"/>
        <w:gridCol w:w="7462"/>
        <w:gridCol w:w="30"/>
        <w:gridCol w:w="1262"/>
        <w:gridCol w:w="41"/>
      </w:tblGrid>
      <w:tr w:rsidR="0068316F">
        <w:trPr>
          <w:trHeight w:val="1246"/>
        </w:trPr>
        <w:tc>
          <w:tcPr>
            <w:tcW w:w="9429" w:type="dxa"/>
            <w:gridSpan w:val="6"/>
            <w:tcBorders>
              <w:top w:val="single" w:sz="4" w:space="0" w:color="auto"/>
              <w:left w:val="single" w:sz="4" w:space="0" w:color="auto"/>
              <w:right w:val="single" w:sz="4" w:space="0" w:color="auto"/>
            </w:tcBorders>
            <w:shd w:val="clear" w:color="auto" w:fill="FFFFFF"/>
            <w:vAlign w:val="center"/>
          </w:tcPr>
          <w:p w:rsidR="0068316F" w:rsidRPr="0013300C" w:rsidRDefault="00F762A6" w:rsidP="0013300C">
            <w:pPr>
              <w:pStyle w:val="20"/>
              <w:shd w:val="clear" w:color="auto" w:fill="auto"/>
              <w:spacing w:line="295" w:lineRule="exact"/>
              <w:ind w:firstLine="0"/>
              <w:jc w:val="center"/>
            </w:pPr>
            <w:r w:rsidRPr="0013300C">
              <w:rPr>
                <w:rStyle w:val="23"/>
              </w:rPr>
              <w:t xml:space="preserve">Распределение по </w:t>
            </w:r>
            <w:r w:rsidRPr="0013300C">
              <w:rPr>
                <w:rStyle w:val="212pt"/>
              </w:rPr>
              <w:t xml:space="preserve">участникам, принимающим участие в оказании </w:t>
            </w:r>
            <w:r w:rsidRPr="0013300C">
              <w:rPr>
                <w:rStyle w:val="23"/>
              </w:rPr>
              <w:t xml:space="preserve">платной медицинской помощи от </w:t>
            </w:r>
            <w:r w:rsidRPr="0013300C">
              <w:rPr>
                <w:rStyle w:val="212pt"/>
              </w:rPr>
              <w:t>средств на оплату труда:</w:t>
            </w:r>
          </w:p>
        </w:tc>
      </w:tr>
      <w:tr w:rsidR="0068316F">
        <w:trPr>
          <w:trHeight w:val="659"/>
        </w:trPr>
        <w:tc>
          <w:tcPr>
            <w:tcW w:w="634" w:type="dxa"/>
            <w:gridSpan w:val="2"/>
            <w:tcBorders>
              <w:top w:val="single" w:sz="4" w:space="0" w:color="auto"/>
              <w:left w:val="single" w:sz="4" w:space="0" w:color="auto"/>
            </w:tcBorders>
            <w:shd w:val="clear" w:color="auto" w:fill="FFFFFF"/>
            <w:vAlign w:val="bottom"/>
          </w:tcPr>
          <w:p w:rsidR="0068316F" w:rsidRDefault="00F762A6" w:rsidP="0013300C">
            <w:pPr>
              <w:pStyle w:val="20"/>
              <w:shd w:val="clear" w:color="auto" w:fill="auto"/>
              <w:spacing w:line="220" w:lineRule="exact"/>
              <w:ind w:firstLine="0"/>
              <w:jc w:val="left"/>
            </w:pPr>
            <w:r>
              <w:rPr>
                <w:rStyle w:val="211pt"/>
              </w:rPr>
              <w:t>№</w:t>
            </w:r>
          </w:p>
          <w:p w:rsidR="0068316F" w:rsidRDefault="00F762A6" w:rsidP="0013300C">
            <w:pPr>
              <w:pStyle w:val="20"/>
              <w:shd w:val="clear" w:color="auto" w:fill="auto"/>
              <w:spacing w:line="170" w:lineRule="exact"/>
              <w:ind w:firstLine="0"/>
              <w:jc w:val="left"/>
            </w:pPr>
            <w:proofErr w:type="gramStart"/>
            <w:r>
              <w:rPr>
                <w:rStyle w:val="285pt"/>
              </w:rPr>
              <w:t>п</w:t>
            </w:r>
            <w:proofErr w:type="gramEnd"/>
            <w:r>
              <w:rPr>
                <w:rStyle w:val="285pt"/>
              </w:rPr>
              <w:t>/п</w:t>
            </w:r>
          </w:p>
        </w:tc>
        <w:tc>
          <w:tcPr>
            <w:tcW w:w="7492" w:type="dxa"/>
            <w:gridSpan w:val="2"/>
            <w:tcBorders>
              <w:top w:val="single" w:sz="4" w:space="0" w:color="auto"/>
              <w:left w:val="single" w:sz="4" w:space="0" w:color="auto"/>
            </w:tcBorders>
            <w:shd w:val="clear" w:color="auto" w:fill="FFFFFF"/>
            <w:vAlign w:val="center"/>
          </w:tcPr>
          <w:p w:rsidR="0068316F" w:rsidRDefault="00F762A6" w:rsidP="0013300C">
            <w:pPr>
              <w:pStyle w:val="20"/>
              <w:shd w:val="clear" w:color="auto" w:fill="auto"/>
              <w:spacing w:line="170" w:lineRule="exact"/>
              <w:ind w:firstLine="0"/>
              <w:jc w:val="center"/>
            </w:pPr>
            <w:r>
              <w:rPr>
                <w:rStyle w:val="285pt"/>
              </w:rPr>
              <w:t>Наименование</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rsidP="0013300C">
            <w:pPr>
              <w:pStyle w:val="20"/>
              <w:shd w:val="clear" w:color="auto" w:fill="auto"/>
              <w:spacing w:line="220" w:lineRule="exact"/>
              <w:ind w:firstLine="0"/>
              <w:jc w:val="left"/>
            </w:pPr>
            <w:r>
              <w:rPr>
                <w:rStyle w:val="211pt"/>
              </w:rPr>
              <w:t>%</w:t>
            </w:r>
          </w:p>
        </w:tc>
      </w:tr>
      <w:tr w:rsidR="0068316F">
        <w:trPr>
          <w:trHeight w:val="500"/>
        </w:trPr>
        <w:tc>
          <w:tcPr>
            <w:tcW w:w="9429" w:type="dxa"/>
            <w:gridSpan w:val="6"/>
            <w:tcBorders>
              <w:top w:val="single" w:sz="4" w:space="0" w:color="auto"/>
              <w:left w:val="single" w:sz="4" w:space="0" w:color="auto"/>
              <w:right w:val="single" w:sz="4" w:space="0" w:color="auto"/>
            </w:tcBorders>
            <w:shd w:val="clear" w:color="auto" w:fill="FFFFFF"/>
            <w:vAlign w:val="bottom"/>
          </w:tcPr>
          <w:p w:rsidR="0068316F" w:rsidRDefault="00F762A6" w:rsidP="0013300C">
            <w:pPr>
              <w:pStyle w:val="20"/>
              <w:shd w:val="clear" w:color="auto" w:fill="auto"/>
              <w:spacing w:line="220" w:lineRule="exact"/>
              <w:ind w:firstLine="0"/>
              <w:jc w:val="center"/>
            </w:pPr>
            <w:r>
              <w:rPr>
                <w:rStyle w:val="211pt"/>
              </w:rPr>
              <w:t>1. Амбулаторно-поликлиническая помощь</w:t>
            </w:r>
          </w:p>
        </w:tc>
      </w:tr>
      <w:tr w:rsidR="0068316F">
        <w:trPr>
          <w:trHeight w:val="2264"/>
        </w:trPr>
        <w:tc>
          <w:tcPr>
            <w:tcW w:w="634" w:type="dxa"/>
            <w:gridSpan w:val="2"/>
            <w:tcBorders>
              <w:top w:val="single" w:sz="4" w:space="0" w:color="auto"/>
              <w:left w:val="single" w:sz="4" w:space="0" w:color="auto"/>
            </w:tcBorders>
            <w:shd w:val="clear" w:color="auto" w:fill="FFFFFF"/>
            <w:vAlign w:val="center"/>
          </w:tcPr>
          <w:p w:rsidR="0068316F" w:rsidRDefault="00F762A6">
            <w:pPr>
              <w:pStyle w:val="20"/>
              <w:shd w:val="clear" w:color="auto" w:fill="auto"/>
              <w:spacing w:line="220" w:lineRule="exact"/>
              <w:ind w:firstLine="0"/>
              <w:jc w:val="left"/>
            </w:pPr>
            <w:r>
              <w:rPr>
                <w:rStyle w:val="211pt"/>
              </w:rPr>
              <w:t>1</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Врачебный персонал, в том числе:</w:t>
            </w:r>
          </w:p>
          <w:p w:rsidR="0068316F" w:rsidRDefault="00F762A6">
            <w:pPr>
              <w:pStyle w:val="20"/>
              <w:shd w:val="clear" w:color="auto" w:fill="auto"/>
              <w:spacing w:line="252" w:lineRule="exact"/>
              <w:ind w:firstLine="0"/>
              <w:jc w:val="left"/>
            </w:pPr>
            <w:r>
              <w:rPr>
                <w:rStyle w:val="211pt"/>
              </w:rPr>
              <w:t>Врач-невролог; врач-терапевт; врач-терапевт участковый; врач-хирург; вра</w:t>
            </w:r>
            <w:proofErr w:type="gramStart"/>
            <w:r>
              <w:rPr>
                <w:rStyle w:val="211pt"/>
              </w:rPr>
              <w:t>ч-</w:t>
            </w:r>
            <w:proofErr w:type="gramEnd"/>
            <w:r>
              <w:rPr>
                <w:rStyle w:val="211pt"/>
              </w:rPr>
              <w:t xml:space="preserve"> онколог; врач - </w:t>
            </w:r>
            <w:proofErr w:type="spellStart"/>
            <w:r>
              <w:rPr>
                <w:rStyle w:val="211pt"/>
              </w:rPr>
              <w:t>профпатолог</w:t>
            </w:r>
            <w:proofErr w:type="spellEnd"/>
            <w:r>
              <w:rPr>
                <w:rStyle w:val="211pt"/>
              </w:rPr>
              <w:t>; врач -</w:t>
            </w:r>
            <w:proofErr w:type="spellStart"/>
            <w:r>
              <w:rPr>
                <w:rStyle w:val="211pt"/>
              </w:rPr>
              <w:t>оториноларинголог</w:t>
            </w:r>
            <w:proofErr w:type="spellEnd"/>
            <w:r>
              <w:rPr>
                <w:rStyle w:val="211pt"/>
              </w:rPr>
              <w:t xml:space="preserve">; врач-офтальмолог; врач-травматолог; врач- </w:t>
            </w:r>
            <w:proofErr w:type="spellStart"/>
            <w:r>
              <w:rPr>
                <w:rStyle w:val="211pt"/>
              </w:rPr>
              <w:t>дерматовенеролог</w:t>
            </w:r>
            <w:proofErr w:type="spellEnd"/>
            <w:r>
              <w:rPr>
                <w:rStyle w:val="211pt"/>
              </w:rPr>
              <w:t>; врач- акушер-гинеколог; врач- фтизиатр; врач - инфекционист; врач-стоматолог; зубной врач; врач-педиатр участковый; врач-эндокринолог; врач-психиатр; врач- психиатр-нарколог; врач-кардиолог; врач дневного стационара</w:t>
            </w:r>
          </w:p>
        </w:tc>
        <w:tc>
          <w:tcPr>
            <w:tcW w:w="1303" w:type="dxa"/>
            <w:gridSpan w:val="2"/>
            <w:tcBorders>
              <w:top w:val="single" w:sz="4" w:space="0" w:color="auto"/>
              <w:left w:val="single" w:sz="4" w:space="0" w:color="auto"/>
              <w:right w:val="single" w:sz="4" w:space="0" w:color="auto"/>
            </w:tcBorders>
            <w:shd w:val="clear" w:color="auto" w:fill="FFFFFF"/>
            <w:vAlign w:val="center"/>
          </w:tcPr>
          <w:p w:rsidR="0068316F" w:rsidRDefault="00F762A6">
            <w:pPr>
              <w:pStyle w:val="20"/>
              <w:shd w:val="clear" w:color="auto" w:fill="auto"/>
              <w:spacing w:line="240" w:lineRule="exact"/>
              <w:ind w:firstLine="0"/>
              <w:jc w:val="left"/>
            </w:pPr>
            <w:r>
              <w:rPr>
                <w:rStyle w:val="212pt"/>
              </w:rPr>
              <w:t>65</w:t>
            </w:r>
          </w:p>
        </w:tc>
      </w:tr>
      <w:tr w:rsidR="0068316F">
        <w:trPr>
          <w:trHeight w:val="497"/>
        </w:trPr>
        <w:tc>
          <w:tcPr>
            <w:tcW w:w="634" w:type="dxa"/>
            <w:gridSpan w:val="2"/>
            <w:tcBorders>
              <w:top w:val="single" w:sz="4" w:space="0" w:color="auto"/>
              <w:left w:val="single" w:sz="4" w:space="0" w:color="auto"/>
            </w:tcBorders>
            <w:shd w:val="clear" w:color="auto" w:fill="FFFFFF"/>
            <w:vAlign w:val="bottom"/>
          </w:tcPr>
          <w:p w:rsidR="0068316F" w:rsidRPr="0013300C" w:rsidRDefault="00F762A6">
            <w:pPr>
              <w:pStyle w:val="20"/>
              <w:shd w:val="clear" w:color="auto" w:fill="auto"/>
              <w:spacing w:line="170" w:lineRule="exact"/>
              <w:ind w:firstLine="0"/>
              <w:jc w:val="left"/>
              <w:rPr>
                <w:sz w:val="22"/>
                <w:szCs w:val="22"/>
              </w:rPr>
            </w:pPr>
            <w:r w:rsidRPr="0013300C">
              <w:rPr>
                <w:rStyle w:val="285pt"/>
                <w:sz w:val="22"/>
                <w:szCs w:val="22"/>
              </w:rPr>
              <w:t>2</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30</w:t>
            </w:r>
          </w:p>
        </w:tc>
      </w:tr>
      <w:tr w:rsidR="0068316F">
        <w:trPr>
          <w:trHeight w:val="500"/>
        </w:trPr>
        <w:tc>
          <w:tcPr>
            <w:tcW w:w="634" w:type="dxa"/>
            <w:gridSpan w:val="2"/>
            <w:tcBorders>
              <w:top w:val="single" w:sz="4" w:space="0" w:color="auto"/>
              <w:left w:val="single" w:sz="4" w:space="0" w:color="auto"/>
            </w:tcBorders>
            <w:shd w:val="clear" w:color="auto" w:fill="FFFFFF"/>
            <w:vAlign w:val="bottom"/>
          </w:tcPr>
          <w:p w:rsidR="0068316F" w:rsidRPr="0013300C" w:rsidRDefault="00F762A6">
            <w:pPr>
              <w:pStyle w:val="20"/>
              <w:shd w:val="clear" w:color="auto" w:fill="auto"/>
              <w:spacing w:line="240" w:lineRule="exact"/>
              <w:ind w:firstLine="0"/>
              <w:jc w:val="left"/>
              <w:rPr>
                <w:sz w:val="22"/>
                <w:szCs w:val="22"/>
              </w:rPr>
            </w:pPr>
            <w:r w:rsidRPr="0013300C">
              <w:rPr>
                <w:rStyle w:val="212pt"/>
                <w:sz w:val="22"/>
                <w:szCs w:val="22"/>
              </w:rPr>
              <w:t>3</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 прочий персонал</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5</w:t>
            </w:r>
          </w:p>
        </w:tc>
      </w:tr>
      <w:tr w:rsidR="0068316F">
        <w:trPr>
          <w:trHeight w:val="756"/>
        </w:trPr>
        <w:tc>
          <w:tcPr>
            <w:tcW w:w="634" w:type="dxa"/>
            <w:gridSpan w:val="2"/>
            <w:tcBorders>
              <w:top w:val="single" w:sz="4" w:space="0" w:color="auto"/>
              <w:left w:val="single" w:sz="4" w:space="0" w:color="auto"/>
            </w:tcBorders>
            <w:shd w:val="clear" w:color="auto" w:fill="FFFFFF"/>
          </w:tcPr>
          <w:p w:rsidR="0068316F" w:rsidRDefault="0068316F">
            <w:pPr>
              <w:rPr>
                <w:sz w:val="10"/>
                <w:szCs w:val="10"/>
              </w:rPr>
            </w:pPr>
          </w:p>
        </w:tc>
        <w:tc>
          <w:tcPr>
            <w:tcW w:w="7492" w:type="dxa"/>
            <w:gridSpan w:val="2"/>
            <w:tcBorders>
              <w:top w:val="single" w:sz="4" w:space="0" w:color="auto"/>
              <w:left w:val="single" w:sz="4" w:space="0" w:color="auto"/>
            </w:tcBorders>
            <w:shd w:val="clear" w:color="auto" w:fill="FFFFFF"/>
            <w:vAlign w:val="bottom"/>
          </w:tcPr>
          <w:p w:rsidR="0068316F" w:rsidRPr="0013300C" w:rsidRDefault="00F762A6" w:rsidP="0013300C">
            <w:pPr>
              <w:pStyle w:val="20"/>
              <w:shd w:val="clear" w:color="auto" w:fill="auto"/>
              <w:spacing w:line="256" w:lineRule="exact"/>
              <w:ind w:left="360" w:hanging="360"/>
              <w:jc w:val="center"/>
              <w:rPr>
                <w:b/>
              </w:rPr>
            </w:pPr>
            <w:r w:rsidRPr="0013300C">
              <w:rPr>
                <w:rStyle w:val="211pt"/>
                <w:b/>
              </w:rPr>
              <w:t>1.1. Средний медицинский персонал, ведущий самостоятельный прием в доврачебных кабинетах</w:t>
            </w:r>
          </w:p>
        </w:tc>
        <w:tc>
          <w:tcPr>
            <w:tcW w:w="1303" w:type="dxa"/>
            <w:gridSpan w:val="2"/>
            <w:tcBorders>
              <w:top w:val="single" w:sz="4" w:space="0" w:color="auto"/>
              <w:left w:val="single" w:sz="4" w:space="0" w:color="auto"/>
              <w:right w:val="single" w:sz="4" w:space="0" w:color="auto"/>
            </w:tcBorders>
            <w:shd w:val="clear" w:color="auto" w:fill="FFFFFF"/>
          </w:tcPr>
          <w:p w:rsidR="0068316F" w:rsidRDefault="0068316F">
            <w:pPr>
              <w:rPr>
                <w:sz w:val="10"/>
                <w:szCs w:val="10"/>
              </w:rPr>
            </w:pPr>
          </w:p>
        </w:tc>
      </w:tr>
      <w:tr w:rsidR="0068316F">
        <w:trPr>
          <w:trHeight w:val="504"/>
        </w:trPr>
        <w:tc>
          <w:tcPr>
            <w:tcW w:w="634"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Фельдшер/ медицинская сестра</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95</w:t>
            </w:r>
          </w:p>
        </w:tc>
      </w:tr>
      <w:tr w:rsidR="0068316F">
        <w:trPr>
          <w:trHeight w:val="504"/>
        </w:trPr>
        <w:tc>
          <w:tcPr>
            <w:tcW w:w="634"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170" w:lineRule="exact"/>
              <w:ind w:firstLine="0"/>
              <w:jc w:val="left"/>
            </w:pPr>
            <w:r>
              <w:rPr>
                <w:rStyle w:val="285pt"/>
              </w:rPr>
              <w:t>2</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прочий медицинский персонал</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5</w:t>
            </w:r>
          </w:p>
        </w:tc>
      </w:tr>
      <w:tr w:rsidR="0068316F">
        <w:trPr>
          <w:trHeight w:val="504"/>
        </w:trPr>
        <w:tc>
          <w:tcPr>
            <w:tcW w:w="9429" w:type="dxa"/>
            <w:gridSpan w:val="6"/>
            <w:tcBorders>
              <w:top w:val="single" w:sz="4" w:space="0" w:color="auto"/>
              <w:left w:val="single" w:sz="4" w:space="0" w:color="auto"/>
              <w:right w:val="single" w:sz="4" w:space="0" w:color="auto"/>
            </w:tcBorders>
            <w:shd w:val="clear" w:color="auto" w:fill="FFFFFF"/>
            <w:vAlign w:val="bottom"/>
          </w:tcPr>
          <w:p w:rsidR="0068316F" w:rsidRPr="0013300C" w:rsidRDefault="00F762A6" w:rsidP="0013300C">
            <w:pPr>
              <w:pStyle w:val="20"/>
              <w:shd w:val="clear" w:color="auto" w:fill="auto"/>
              <w:spacing w:line="220" w:lineRule="exact"/>
              <w:ind w:firstLine="0"/>
              <w:jc w:val="center"/>
              <w:rPr>
                <w:b/>
              </w:rPr>
            </w:pPr>
            <w:r w:rsidRPr="0013300C">
              <w:rPr>
                <w:rStyle w:val="211pt"/>
                <w:b/>
              </w:rPr>
              <w:t xml:space="preserve">2. </w:t>
            </w:r>
            <w:proofErr w:type="spellStart"/>
            <w:r w:rsidRPr="0013300C">
              <w:rPr>
                <w:rStyle w:val="211pt"/>
                <w:b/>
              </w:rPr>
              <w:t>Параклиническая</w:t>
            </w:r>
            <w:proofErr w:type="spellEnd"/>
            <w:r w:rsidRPr="0013300C">
              <w:rPr>
                <w:rStyle w:val="211pt"/>
                <w:b/>
              </w:rPr>
              <w:t xml:space="preserve"> служба</w:t>
            </w:r>
          </w:p>
        </w:tc>
      </w:tr>
      <w:tr w:rsidR="0068316F">
        <w:trPr>
          <w:trHeight w:val="500"/>
        </w:trPr>
        <w:tc>
          <w:tcPr>
            <w:tcW w:w="634" w:type="dxa"/>
            <w:gridSpan w:val="2"/>
            <w:tcBorders>
              <w:top w:val="single" w:sz="4" w:space="0" w:color="auto"/>
              <w:left w:val="single" w:sz="4" w:space="0" w:color="auto"/>
            </w:tcBorders>
            <w:shd w:val="clear" w:color="auto" w:fill="FFFFFF"/>
          </w:tcPr>
          <w:p w:rsidR="0068316F" w:rsidRDefault="0068316F">
            <w:pPr>
              <w:rPr>
                <w:sz w:val="10"/>
                <w:szCs w:val="10"/>
              </w:rPr>
            </w:pPr>
          </w:p>
        </w:tc>
        <w:tc>
          <w:tcPr>
            <w:tcW w:w="7492" w:type="dxa"/>
            <w:gridSpan w:val="2"/>
            <w:tcBorders>
              <w:top w:val="single" w:sz="4" w:space="0" w:color="auto"/>
              <w:left w:val="single" w:sz="4" w:space="0" w:color="auto"/>
            </w:tcBorders>
            <w:shd w:val="clear" w:color="auto" w:fill="FFFFFF"/>
            <w:vAlign w:val="bottom"/>
          </w:tcPr>
          <w:p w:rsidR="0068316F" w:rsidRPr="0013300C" w:rsidRDefault="00F762A6" w:rsidP="0013300C">
            <w:pPr>
              <w:pStyle w:val="20"/>
              <w:shd w:val="clear" w:color="auto" w:fill="auto"/>
              <w:spacing w:line="220" w:lineRule="exact"/>
              <w:ind w:left="360" w:hanging="360"/>
              <w:jc w:val="center"/>
              <w:rPr>
                <w:b/>
              </w:rPr>
            </w:pPr>
            <w:r w:rsidRPr="0013300C">
              <w:rPr>
                <w:rStyle w:val="211pt"/>
                <w:b/>
              </w:rPr>
              <w:t>1. Лаборатория:</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w:t>
            </w:r>
          </w:p>
        </w:tc>
      </w:tr>
      <w:tr w:rsidR="0068316F">
        <w:trPr>
          <w:trHeight w:val="500"/>
        </w:trPr>
        <w:tc>
          <w:tcPr>
            <w:tcW w:w="634"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Врач-лаборант</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65</w:t>
            </w:r>
          </w:p>
        </w:tc>
      </w:tr>
      <w:tr w:rsidR="0068316F">
        <w:trPr>
          <w:trHeight w:val="493"/>
        </w:trPr>
        <w:tc>
          <w:tcPr>
            <w:tcW w:w="634" w:type="dxa"/>
            <w:gridSpan w:val="2"/>
            <w:tcBorders>
              <w:top w:val="single" w:sz="4" w:space="0" w:color="auto"/>
              <w:left w:val="single" w:sz="4" w:space="0" w:color="auto"/>
            </w:tcBorders>
            <w:shd w:val="clear" w:color="auto" w:fill="FFFFFF"/>
            <w:vAlign w:val="bottom"/>
          </w:tcPr>
          <w:p w:rsidR="0068316F" w:rsidRPr="0013300C" w:rsidRDefault="00F762A6">
            <w:pPr>
              <w:pStyle w:val="20"/>
              <w:shd w:val="clear" w:color="auto" w:fill="auto"/>
              <w:spacing w:line="170" w:lineRule="exact"/>
              <w:ind w:firstLine="0"/>
              <w:jc w:val="left"/>
              <w:rPr>
                <w:sz w:val="22"/>
                <w:szCs w:val="22"/>
              </w:rPr>
            </w:pPr>
            <w:r w:rsidRPr="0013300C">
              <w:rPr>
                <w:rStyle w:val="285pt"/>
                <w:sz w:val="22"/>
                <w:szCs w:val="22"/>
              </w:rPr>
              <w:t>2</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30</w:t>
            </w:r>
          </w:p>
        </w:tc>
      </w:tr>
      <w:tr w:rsidR="0068316F">
        <w:trPr>
          <w:trHeight w:val="504"/>
        </w:trPr>
        <w:tc>
          <w:tcPr>
            <w:tcW w:w="634" w:type="dxa"/>
            <w:gridSpan w:val="2"/>
            <w:tcBorders>
              <w:top w:val="single" w:sz="4" w:space="0" w:color="auto"/>
              <w:left w:val="single" w:sz="4" w:space="0" w:color="auto"/>
            </w:tcBorders>
            <w:shd w:val="clear" w:color="auto" w:fill="FFFFFF"/>
            <w:vAlign w:val="bottom"/>
          </w:tcPr>
          <w:p w:rsidR="0068316F" w:rsidRPr="0013300C" w:rsidRDefault="00F762A6">
            <w:pPr>
              <w:pStyle w:val="20"/>
              <w:shd w:val="clear" w:color="auto" w:fill="auto"/>
              <w:spacing w:line="240" w:lineRule="exact"/>
              <w:ind w:firstLine="0"/>
              <w:jc w:val="left"/>
              <w:rPr>
                <w:sz w:val="22"/>
                <w:szCs w:val="22"/>
              </w:rPr>
            </w:pPr>
            <w:r w:rsidRPr="0013300C">
              <w:rPr>
                <w:rStyle w:val="212pt"/>
                <w:sz w:val="22"/>
                <w:szCs w:val="22"/>
              </w:rPr>
              <w:t>3</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 прочий персонал</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5</w:t>
            </w:r>
          </w:p>
        </w:tc>
      </w:tr>
      <w:tr w:rsidR="0068316F">
        <w:trPr>
          <w:trHeight w:val="508"/>
        </w:trPr>
        <w:tc>
          <w:tcPr>
            <w:tcW w:w="634" w:type="dxa"/>
            <w:gridSpan w:val="2"/>
            <w:tcBorders>
              <w:top w:val="single" w:sz="4" w:space="0" w:color="auto"/>
              <w:left w:val="single" w:sz="4" w:space="0" w:color="auto"/>
            </w:tcBorders>
            <w:shd w:val="clear" w:color="auto" w:fill="FFFFFF"/>
          </w:tcPr>
          <w:p w:rsidR="0068316F" w:rsidRDefault="0068316F">
            <w:pPr>
              <w:rPr>
                <w:sz w:val="10"/>
                <w:szCs w:val="10"/>
              </w:rPr>
            </w:pPr>
          </w:p>
        </w:tc>
        <w:tc>
          <w:tcPr>
            <w:tcW w:w="7492" w:type="dxa"/>
            <w:gridSpan w:val="2"/>
            <w:tcBorders>
              <w:top w:val="single" w:sz="4" w:space="0" w:color="auto"/>
              <w:left w:val="single" w:sz="4" w:space="0" w:color="auto"/>
            </w:tcBorders>
            <w:shd w:val="clear" w:color="auto" w:fill="FFFFFF"/>
            <w:vAlign w:val="bottom"/>
          </w:tcPr>
          <w:p w:rsidR="0068316F" w:rsidRPr="0013300C" w:rsidRDefault="00F762A6" w:rsidP="0013300C">
            <w:pPr>
              <w:pStyle w:val="20"/>
              <w:shd w:val="clear" w:color="auto" w:fill="auto"/>
              <w:spacing w:line="220" w:lineRule="exact"/>
              <w:ind w:left="360" w:hanging="360"/>
              <w:jc w:val="center"/>
              <w:rPr>
                <w:b/>
              </w:rPr>
            </w:pPr>
            <w:r w:rsidRPr="0013300C">
              <w:rPr>
                <w:rStyle w:val="211pt"/>
                <w:b/>
              </w:rPr>
              <w:t>2. Процедурный кабинет (поликлиники, дневной стационар):</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w:t>
            </w:r>
          </w:p>
        </w:tc>
      </w:tr>
      <w:tr w:rsidR="0068316F">
        <w:trPr>
          <w:trHeight w:val="497"/>
        </w:trPr>
        <w:tc>
          <w:tcPr>
            <w:tcW w:w="634"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492"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303"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95</w:t>
            </w:r>
          </w:p>
        </w:tc>
      </w:tr>
      <w:tr w:rsidR="0068316F">
        <w:trPr>
          <w:trHeight w:val="540"/>
        </w:trPr>
        <w:tc>
          <w:tcPr>
            <w:tcW w:w="634" w:type="dxa"/>
            <w:gridSpan w:val="2"/>
            <w:tcBorders>
              <w:top w:val="single" w:sz="4" w:space="0" w:color="auto"/>
              <w:left w:val="single" w:sz="4" w:space="0" w:color="auto"/>
              <w:bottom w:val="single" w:sz="4" w:space="0" w:color="auto"/>
            </w:tcBorders>
            <w:shd w:val="clear" w:color="auto" w:fill="FFFFFF"/>
            <w:vAlign w:val="bottom"/>
          </w:tcPr>
          <w:p w:rsidR="0068316F" w:rsidRDefault="00F762A6">
            <w:pPr>
              <w:pStyle w:val="20"/>
              <w:shd w:val="clear" w:color="auto" w:fill="auto"/>
              <w:spacing w:line="170" w:lineRule="exact"/>
              <w:ind w:firstLine="0"/>
              <w:jc w:val="left"/>
            </w:pPr>
            <w:r>
              <w:rPr>
                <w:rStyle w:val="285pt"/>
              </w:rPr>
              <w:t>2</w:t>
            </w:r>
          </w:p>
        </w:tc>
        <w:tc>
          <w:tcPr>
            <w:tcW w:w="7492" w:type="dxa"/>
            <w:gridSpan w:val="2"/>
            <w:tcBorders>
              <w:top w:val="single" w:sz="4" w:space="0" w:color="auto"/>
              <w:left w:val="single" w:sz="4" w:space="0" w:color="auto"/>
              <w:bottom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 прочий персонал</w:t>
            </w:r>
          </w:p>
        </w:tc>
        <w:tc>
          <w:tcPr>
            <w:tcW w:w="13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316F" w:rsidRDefault="00F762A6">
            <w:pPr>
              <w:pStyle w:val="20"/>
              <w:shd w:val="clear" w:color="auto" w:fill="auto"/>
              <w:spacing w:line="240" w:lineRule="exact"/>
              <w:ind w:firstLine="0"/>
              <w:jc w:val="left"/>
            </w:pPr>
            <w:r>
              <w:rPr>
                <w:rStyle w:val="212pt"/>
              </w:rPr>
              <w:t>5</w:t>
            </w:r>
          </w:p>
        </w:tc>
      </w:tr>
      <w:tr w:rsidR="0068316F">
        <w:trPr>
          <w:gridAfter w:val="1"/>
          <w:wAfter w:w="41" w:type="dxa"/>
          <w:trHeight w:val="1066"/>
        </w:trPr>
        <w:tc>
          <w:tcPr>
            <w:tcW w:w="590" w:type="dxa"/>
            <w:tcBorders>
              <w:top w:val="single" w:sz="4" w:space="0" w:color="auto"/>
              <w:left w:val="single" w:sz="4" w:space="0" w:color="auto"/>
            </w:tcBorders>
            <w:shd w:val="clear" w:color="auto" w:fill="FFFFFF"/>
          </w:tcPr>
          <w:p w:rsidR="0068316F" w:rsidRDefault="0068316F">
            <w:pPr>
              <w:rPr>
                <w:sz w:val="10"/>
                <w:szCs w:val="10"/>
              </w:rPr>
            </w:pPr>
          </w:p>
        </w:tc>
        <w:tc>
          <w:tcPr>
            <w:tcW w:w="7506" w:type="dxa"/>
            <w:gridSpan w:val="2"/>
            <w:tcBorders>
              <w:top w:val="single" w:sz="4" w:space="0" w:color="auto"/>
              <w:left w:val="single" w:sz="4" w:space="0" w:color="auto"/>
            </w:tcBorders>
            <w:shd w:val="clear" w:color="auto" w:fill="FFFFFF"/>
            <w:vAlign w:val="bottom"/>
          </w:tcPr>
          <w:p w:rsidR="0068316F" w:rsidRPr="0013300C" w:rsidRDefault="00F762A6" w:rsidP="0013300C">
            <w:pPr>
              <w:pStyle w:val="20"/>
              <w:shd w:val="clear" w:color="auto" w:fill="auto"/>
              <w:spacing w:line="259" w:lineRule="exact"/>
              <w:ind w:firstLine="0"/>
              <w:jc w:val="center"/>
              <w:rPr>
                <w:b/>
              </w:rPr>
            </w:pPr>
            <w:r w:rsidRPr="0013300C">
              <w:rPr>
                <w:rStyle w:val="211pt"/>
                <w:b/>
              </w:rPr>
              <w:t xml:space="preserve">3. </w:t>
            </w:r>
            <w:proofErr w:type="gramStart"/>
            <w:r w:rsidRPr="0013300C">
              <w:rPr>
                <w:rStyle w:val="211pt"/>
                <w:b/>
              </w:rPr>
              <w:t>Ультра звуковая</w:t>
            </w:r>
            <w:proofErr w:type="gramEnd"/>
            <w:r w:rsidRPr="0013300C">
              <w:rPr>
                <w:rStyle w:val="211pt"/>
                <w:b/>
              </w:rPr>
              <w:t xml:space="preserve"> диагностика, физиотерапевтические</w:t>
            </w:r>
          </w:p>
          <w:p w:rsidR="0068316F" w:rsidRDefault="00F762A6" w:rsidP="0013300C">
            <w:pPr>
              <w:pStyle w:val="20"/>
              <w:shd w:val="clear" w:color="auto" w:fill="auto"/>
              <w:spacing w:line="259" w:lineRule="exact"/>
              <w:ind w:firstLine="0"/>
              <w:jc w:val="center"/>
            </w:pPr>
            <w:r w:rsidRPr="0013300C">
              <w:rPr>
                <w:rStyle w:val="211pt"/>
                <w:b/>
              </w:rPr>
              <w:t>процедуры, функциональная диагностика, эндоскопические исследования:</w:t>
            </w:r>
          </w:p>
        </w:tc>
        <w:tc>
          <w:tcPr>
            <w:tcW w:w="1292" w:type="dxa"/>
            <w:gridSpan w:val="2"/>
            <w:tcBorders>
              <w:top w:val="single" w:sz="4" w:space="0" w:color="auto"/>
              <w:left w:val="single" w:sz="4" w:space="0" w:color="auto"/>
              <w:right w:val="single" w:sz="4" w:space="0" w:color="auto"/>
            </w:tcBorders>
            <w:shd w:val="clear" w:color="auto" w:fill="FFFFFF"/>
            <w:vAlign w:val="center"/>
          </w:tcPr>
          <w:p w:rsidR="0068316F" w:rsidRDefault="00F762A6">
            <w:pPr>
              <w:pStyle w:val="20"/>
              <w:shd w:val="clear" w:color="auto" w:fill="auto"/>
              <w:spacing w:line="220" w:lineRule="exact"/>
              <w:ind w:firstLine="0"/>
              <w:jc w:val="left"/>
            </w:pPr>
            <w:r>
              <w:rPr>
                <w:rStyle w:val="211pt"/>
              </w:rPr>
              <w:t>%</w:t>
            </w:r>
          </w:p>
        </w:tc>
      </w:tr>
      <w:tr w:rsidR="0068316F">
        <w:trPr>
          <w:gridAfter w:val="1"/>
          <w:wAfter w:w="41" w:type="dxa"/>
          <w:trHeight w:val="493"/>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Врачебный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60</w:t>
            </w:r>
          </w:p>
        </w:tc>
      </w:tr>
      <w:tr w:rsidR="0068316F">
        <w:trPr>
          <w:gridAfter w:val="1"/>
          <w:wAfter w:w="41" w:type="dxa"/>
          <w:trHeight w:val="493"/>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35</w:t>
            </w:r>
          </w:p>
        </w:tc>
      </w:tr>
      <w:tr w:rsidR="0068316F">
        <w:trPr>
          <w:gridAfter w:val="1"/>
          <w:wAfter w:w="41" w:type="dxa"/>
          <w:trHeight w:val="500"/>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lastRenderedPageBreak/>
              <w:t>3</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 прочий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5</w:t>
            </w:r>
          </w:p>
        </w:tc>
      </w:tr>
      <w:tr w:rsidR="0068316F">
        <w:trPr>
          <w:gridAfter w:val="1"/>
          <w:wAfter w:w="41" w:type="dxa"/>
          <w:trHeight w:val="493"/>
        </w:trPr>
        <w:tc>
          <w:tcPr>
            <w:tcW w:w="590" w:type="dxa"/>
            <w:tcBorders>
              <w:top w:val="single" w:sz="4" w:space="0" w:color="auto"/>
              <w:left w:val="single" w:sz="4" w:space="0" w:color="auto"/>
            </w:tcBorders>
            <w:shd w:val="clear" w:color="auto" w:fill="FFFFFF"/>
          </w:tcPr>
          <w:p w:rsidR="0068316F" w:rsidRDefault="0068316F">
            <w:pPr>
              <w:rPr>
                <w:sz w:val="10"/>
                <w:szCs w:val="10"/>
              </w:rPr>
            </w:pPr>
          </w:p>
        </w:tc>
        <w:tc>
          <w:tcPr>
            <w:tcW w:w="7506" w:type="dxa"/>
            <w:gridSpan w:val="2"/>
            <w:tcBorders>
              <w:top w:val="single" w:sz="4" w:space="0" w:color="auto"/>
              <w:left w:val="single" w:sz="4" w:space="0" w:color="auto"/>
            </w:tcBorders>
            <w:shd w:val="clear" w:color="auto" w:fill="FFFFFF"/>
            <w:vAlign w:val="bottom"/>
          </w:tcPr>
          <w:p w:rsidR="0068316F" w:rsidRPr="0013300C" w:rsidRDefault="00F762A6" w:rsidP="0013300C">
            <w:pPr>
              <w:pStyle w:val="20"/>
              <w:shd w:val="clear" w:color="auto" w:fill="auto"/>
              <w:spacing w:line="220" w:lineRule="exact"/>
              <w:ind w:firstLine="0"/>
              <w:jc w:val="center"/>
              <w:rPr>
                <w:b/>
              </w:rPr>
            </w:pPr>
            <w:r w:rsidRPr="0013300C">
              <w:rPr>
                <w:rStyle w:val="211pt"/>
                <w:b/>
              </w:rPr>
              <w:t>4. Рентгенологические исследования, энцефалография:</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w:t>
            </w:r>
          </w:p>
        </w:tc>
      </w:tr>
      <w:tr w:rsidR="0068316F">
        <w:trPr>
          <w:gridAfter w:val="1"/>
          <w:wAfter w:w="41" w:type="dxa"/>
          <w:trHeight w:val="500"/>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Врачебный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50</w:t>
            </w:r>
          </w:p>
        </w:tc>
      </w:tr>
      <w:tr w:rsidR="0068316F">
        <w:trPr>
          <w:gridAfter w:val="1"/>
          <w:wAfter w:w="41" w:type="dxa"/>
          <w:trHeight w:val="504"/>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45</w:t>
            </w:r>
          </w:p>
        </w:tc>
      </w:tr>
      <w:tr w:rsidR="0068316F">
        <w:trPr>
          <w:gridAfter w:val="1"/>
          <w:wAfter w:w="41" w:type="dxa"/>
          <w:trHeight w:val="497"/>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3</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медицинский/прочий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5</w:t>
            </w:r>
          </w:p>
        </w:tc>
      </w:tr>
      <w:tr w:rsidR="0068316F">
        <w:trPr>
          <w:gridAfter w:val="1"/>
          <w:wAfter w:w="41" w:type="dxa"/>
          <w:trHeight w:val="497"/>
        </w:trPr>
        <w:tc>
          <w:tcPr>
            <w:tcW w:w="590" w:type="dxa"/>
            <w:tcBorders>
              <w:top w:val="single" w:sz="4" w:space="0" w:color="auto"/>
              <w:left w:val="single" w:sz="4" w:space="0" w:color="auto"/>
            </w:tcBorders>
            <w:shd w:val="clear" w:color="auto" w:fill="FFFFFF"/>
          </w:tcPr>
          <w:p w:rsidR="0068316F" w:rsidRDefault="0068316F">
            <w:pPr>
              <w:rPr>
                <w:sz w:val="10"/>
                <w:szCs w:val="10"/>
              </w:rPr>
            </w:pPr>
          </w:p>
        </w:tc>
        <w:tc>
          <w:tcPr>
            <w:tcW w:w="7506" w:type="dxa"/>
            <w:gridSpan w:val="2"/>
            <w:tcBorders>
              <w:top w:val="single" w:sz="4" w:space="0" w:color="auto"/>
              <w:left w:val="single" w:sz="4" w:space="0" w:color="auto"/>
            </w:tcBorders>
            <w:shd w:val="clear" w:color="auto" w:fill="FFFFFF"/>
            <w:vAlign w:val="bottom"/>
          </w:tcPr>
          <w:p w:rsidR="0068316F" w:rsidRPr="0013300C" w:rsidRDefault="00F762A6" w:rsidP="0013300C">
            <w:pPr>
              <w:pStyle w:val="20"/>
              <w:shd w:val="clear" w:color="auto" w:fill="auto"/>
              <w:spacing w:line="220" w:lineRule="exact"/>
              <w:ind w:firstLine="0"/>
              <w:jc w:val="center"/>
              <w:rPr>
                <w:b/>
              </w:rPr>
            </w:pPr>
            <w:r w:rsidRPr="0013300C">
              <w:rPr>
                <w:rStyle w:val="211pt"/>
                <w:b/>
              </w:rPr>
              <w:t>5. Патологоанатомическое отделение:</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w:t>
            </w:r>
          </w:p>
        </w:tc>
      </w:tr>
      <w:tr w:rsidR="0068316F">
        <w:trPr>
          <w:gridAfter w:val="1"/>
          <w:wAfter w:w="41" w:type="dxa"/>
          <w:trHeight w:val="493"/>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Врачебный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50</w:t>
            </w:r>
          </w:p>
        </w:tc>
      </w:tr>
      <w:tr w:rsidR="0068316F">
        <w:trPr>
          <w:gridAfter w:val="1"/>
          <w:wAfter w:w="41" w:type="dxa"/>
          <w:trHeight w:val="500"/>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25</w:t>
            </w:r>
          </w:p>
        </w:tc>
      </w:tr>
      <w:tr w:rsidR="0068316F">
        <w:trPr>
          <w:gridAfter w:val="1"/>
          <w:wAfter w:w="41" w:type="dxa"/>
          <w:trHeight w:val="493"/>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3</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 прочий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25</w:t>
            </w:r>
          </w:p>
        </w:tc>
      </w:tr>
      <w:tr w:rsidR="0068316F">
        <w:trPr>
          <w:gridAfter w:val="1"/>
          <w:wAfter w:w="41" w:type="dxa"/>
          <w:trHeight w:val="511"/>
        </w:trPr>
        <w:tc>
          <w:tcPr>
            <w:tcW w:w="9388" w:type="dxa"/>
            <w:gridSpan w:val="5"/>
            <w:tcBorders>
              <w:top w:val="single" w:sz="4" w:space="0" w:color="auto"/>
              <w:left w:val="single" w:sz="4" w:space="0" w:color="auto"/>
              <w:right w:val="single" w:sz="4" w:space="0" w:color="auto"/>
            </w:tcBorders>
            <w:shd w:val="clear" w:color="auto" w:fill="FFFFFF"/>
            <w:vAlign w:val="bottom"/>
          </w:tcPr>
          <w:p w:rsidR="0068316F" w:rsidRPr="0013300C" w:rsidRDefault="00F762A6" w:rsidP="0013300C">
            <w:pPr>
              <w:pStyle w:val="20"/>
              <w:shd w:val="clear" w:color="auto" w:fill="auto"/>
              <w:spacing w:line="220" w:lineRule="exact"/>
              <w:ind w:firstLine="0"/>
              <w:jc w:val="center"/>
              <w:rPr>
                <w:b/>
              </w:rPr>
            </w:pPr>
            <w:r w:rsidRPr="0013300C">
              <w:rPr>
                <w:rStyle w:val="211pt"/>
                <w:b/>
              </w:rPr>
              <w:t>3. Стационарная медицинская помощь:</w:t>
            </w:r>
          </w:p>
        </w:tc>
      </w:tr>
      <w:tr w:rsidR="0068316F">
        <w:trPr>
          <w:gridAfter w:val="1"/>
          <w:wAfter w:w="41" w:type="dxa"/>
          <w:trHeight w:val="1505"/>
        </w:trPr>
        <w:tc>
          <w:tcPr>
            <w:tcW w:w="590" w:type="dxa"/>
            <w:tcBorders>
              <w:top w:val="single" w:sz="4" w:space="0" w:color="auto"/>
              <w:left w:val="single" w:sz="4" w:space="0" w:color="auto"/>
            </w:tcBorders>
            <w:shd w:val="clear" w:color="auto" w:fill="FFFFFF"/>
          </w:tcPr>
          <w:p w:rsidR="0068316F" w:rsidRDefault="0068316F">
            <w:pPr>
              <w:rPr>
                <w:sz w:val="10"/>
                <w:szCs w:val="10"/>
              </w:rPr>
            </w:pP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 том числе:</w:t>
            </w:r>
          </w:p>
          <w:p w:rsidR="0068316F" w:rsidRDefault="00F762A6">
            <w:pPr>
              <w:pStyle w:val="20"/>
              <w:shd w:val="clear" w:color="auto" w:fill="auto"/>
              <w:spacing w:line="248" w:lineRule="exact"/>
              <w:ind w:firstLine="0"/>
              <w:jc w:val="left"/>
            </w:pPr>
            <w:r>
              <w:rPr>
                <w:rStyle w:val="211pt"/>
              </w:rPr>
              <w:t>- Хирургическое отделение; Терапевтическое отделение; Акушерское отделение; Гинекологическое отделение; Педиатрическое отделение; ОРИТ; Отделение СМП</w:t>
            </w:r>
          </w:p>
        </w:tc>
        <w:tc>
          <w:tcPr>
            <w:tcW w:w="1292" w:type="dxa"/>
            <w:gridSpan w:val="2"/>
            <w:tcBorders>
              <w:top w:val="single" w:sz="4" w:space="0" w:color="auto"/>
              <w:left w:val="single" w:sz="4" w:space="0" w:color="auto"/>
              <w:right w:val="single" w:sz="4" w:space="0" w:color="auto"/>
            </w:tcBorders>
            <w:shd w:val="clear" w:color="auto" w:fill="FFFFFF"/>
            <w:vAlign w:val="center"/>
          </w:tcPr>
          <w:p w:rsidR="0068316F" w:rsidRDefault="00F762A6">
            <w:pPr>
              <w:pStyle w:val="20"/>
              <w:shd w:val="clear" w:color="auto" w:fill="auto"/>
              <w:spacing w:line="220" w:lineRule="exact"/>
              <w:ind w:firstLine="0"/>
              <w:jc w:val="left"/>
            </w:pPr>
            <w:r>
              <w:rPr>
                <w:rStyle w:val="211pt"/>
              </w:rPr>
              <w:t>%</w:t>
            </w:r>
          </w:p>
        </w:tc>
      </w:tr>
      <w:tr w:rsidR="0068316F">
        <w:trPr>
          <w:gridAfter w:val="1"/>
          <w:wAfter w:w="41" w:type="dxa"/>
          <w:trHeight w:val="511"/>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Врачебный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70</w:t>
            </w:r>
          </w:p>
        </w:tc>
      </w:tr>
      <w:tr w:rsidR="0068316F">
        <w:trPr>
          <w:gridAfter w:val="1"/>
          <w:wAfter w:w="41" w:type="dxa"/>
          <w:trHeight w:val="500"/>
        </w:trPr>
        <w:tc>
          <w:tcPr>
            <w:tcW w:w="590"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w:t>
            </w:r>
          </w:p>
        </w:tc>
        <w:tc>
          <w:tcPr>
            <w:tcW w:w="7506" w:type="dxa"/>
            <w:gridSpan w:val="2"/>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w:t>
            </w:r>
          </w:p>
        </w:tc>
        <w:tc>
          <w:tcPr>
            <w:tcW w:w="1292" w:type="dxa"/>
            <w:gridSpan w:val="2"/>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20</w:t>
            </w:r>
          </w:p>
        </w:tc>
      </w:tr>
      <w:tr w:rsidR="0068316F">
        <w:trPr>
          <w:gridAfter w:val="1"/>
          <w:wAfter w:w="41" w:type="dxa"/>
          <w:trHeight w:val="526"/>
        </w:trPr>
        <w:tc>
          <w:tcPr>
            <w:tcW w:w="590" w:type="dxa"/>
            <w:tcBorders>
              <w:top w:val="single" w:sz="4" w:space="0" w:color="auto"/>
              <w:left w:val="single" w:sz="4" w:space="0" w:color="auto"/>
              <w:bottom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3</w:t>
            </w:r>
          </w:p>
        </w:tc>
        <w:tc>
          <w:tcPr>
            <w:tcW w:w="7506" w:type="dxa"/>
            <w:gridSpan w:val="2"/>
            <w:tcBorders>
              <w:top w:val="single" w:sz="4" w:space="0" w:color="auto"/>
              <w:left w:val="single" w:sz="4" w:space="0" w:color="auto"/>
              <w:bottom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Младший медицинский/ прочий персонал</w:t>
            </w:r>
          </w:p>
        </w:tc>
        <w:tc>
          <w:tcPr>
            <w:tcW w:w="12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10</w:t>
            </w:r>
          </w:p>
        </w:tc>
      </w:tr>
    </w:tbl>
    <w:p w:rsidR="0013300C" w:rsidRDefault="0013300C">
      <w:pPr>
        <w:pStyle w:val="20"/>
        <w:shd w:val="clear" w:color="auto" w:fill="auto"/>
        <w:spacing w:line="295" w:lineRule="exact"/>
        <w:ind w:firstLine="360"/>
        <w:jc w:val="left"/>
      </w:pPr>
    </w:p>
    <w:p w:rsidR="0068316F" w:rsidRDefault="00F762A6">
      <w:pPr>
        <w:pStyle w:val="20"/>
        <w:shd w:val="clear" w:color="auto" w:fill="auto"/>
        <w:spacing w:line="295" w:lineRule="exact"/>
        <w:ind w:firstLine="360"/>
        <w:jc w:val="left"/>
      </w:pPr>
      <w:r>
        <w:t>При оказании платной медицинской помощи врачом без участия среднего медицинского персонала, или средним медицинским персоналом без участия врача, процент распределения денежных средств по данной услуге, для начисления заработной платы, суммируется.</w:t>
      </w:r>
    </w:p>
    <w:p w:rsidR="0013300C" w:rsidRDefault="0013300C">
      <w:pPr>
        <w:pStyle w:val="20"/>
        <w:shd w:val="clear" w:color="auto" w:fill="auto"/>
        <w:spacing w:line="295" w:lineRule="exact"/>
        <w:ind w:firstLine="360"/>
        <w:jc w:val="left"/>
      </w:pPr>
    </w:p>
    <w:p w:rsidR="0068316F" w:rsidRDefault="00F762A6" w:rsidP="0013300C">
      <w:pPr>
        <w:pStyle w:val="20"/>
        <w:numPr>
          <w:ilvl w:val="0"/>
          <w:numId w:val="9"/>
        </w:numPr>
        <w:shd w:val="clear" w:color="auto" w:fill="auto"/>
        <w:tabs>
          <w:tab w:val="left" w:pos="349"/>
        </w:tabs>
        <w:ind w:left="360" w:hanging="360"/>
        <w:jc w:val="left"/>
      </w:pPr>
      <w:r>
        <w:t>Медицинскому персоналу, оказывающему платные медицинские услуги по зубопротезированию от средств, поступивших в кассу за услуги по зубопротезированию (сдельная система оплаты труда).</w:t>
      </w:r>
    </w:p>
    <w:p w:rsidR="0013300C" w:rsidRDefault="0013300C" w:rsidP="0013300C">
      <w:pPr>
        <w:pStyle w:val="20"/>
        <w:shd w:val="clear" w:color="auto" w:fill="auto"/>
        <w:tabs>
          <w:tab w:val="left" w:pos="349"/>
        </w:tabs>
        <w:ind w:left="360" w:firstLine="0"/>
        <w:jc w:val="left"/>
      </w:pPr>
    </w:p>
    <w:tbl>
      <w:tblPr>
        <w:tblOverlap w:val="never"/>
        <w:tblW w:w="0" w:type="auto"/>
        <w:tblLayout w:type="fixed"/>
        <w:tblCellMar>
          <w:left w:w="10" w:type="dxa"/>
          <w:right w:w="10" w:type="dxa"/>
        </w:tblCellMar>
        <w:tblLook w:val="0000" w:firstRow="0" w:lastRow="0" w:firstColumn="0" w:lastColumn="0" w:noHBand="0" w:noVBand="0"/>
      </w:tblPr>
      <w:tblGrid>
        <w:gridCol w:w="601"/>
        <w:gridCol w:w="7495"/>
        <w:gridCol w:w="1289"/>
      </w:tblGrid>
      <w:tr w:rsidR="0068316F">
        <w:trPr>
          <w:trHeight w:val="644"/>
        </w:trPr>
        <w:tc>
          <w:tcPr>
            <w:tcW w:w="9385" w:type="dxa"/>
            <w:gridSpan w:val="3"/>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60" w:lineRule="exact"/>
              <w:ind w:firstLine="0"/>
              <w:jc w:val="left"/>
            </w:pPr>
            <w:r>
              <w:rPr>
                <w:rStyle w:val="23"/>
              </w:rPr>
              <w:t>Распределение по участникам, принимающим участие в оказании услуг</w:t>
            </w:r>
          </w:p>
          <w:p w:rsidR="0068316F" w:rsidRDefault="00F762A6">
            <w:pPr>
              <w:pStyle w:val="20"/>
              <w:shd w:val="clear" w:color="auto" w:fill="auto"/>
              <w:spacing w:line="260" w:lineRule="exact"/>
              <w:ind w:firstLine="0"/>
              <w:jc w:val="left"/>
            </w:pPr>
            <w:r>
              <w:rPr>
                <w:rStyle w:val="23"/>
              </w:rPr>
              <w:t>по зубопротезированию:</w:t>
            </w:r>
          </w:p>
        </w:tc>
      </w:tr>
      <w:tr w:rsidR="0068316F">
        <w:trPr>
          <w:trHeight w:val="616"/>
        </w:trPr>
        <w:tc>
          <w:tcPr>
            <w:tcW w:w="601"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w:t>
            </w:r>
          </w:p>
          <w:p w:rsidR="0068316F" w:rsidRDefault="00F762A6">
            <w:pPr>
              <w:pStyle w:val="20"/>
              <w:shd w:val="clear" w:color="auto" w:fill="auto"/>
              <w:spacing w:line="150" w:lineRule="exact"/>
              <w:ind w:firstLine="0"/>
              <w:jc w:val="left"/>
            </w:pPr>
            <w:proofErr w:type="gramStart"/>
            <w:r>
              <w:rPr>
                <w:rStyle w:val="275pt"/>
              </w:rPr>
              <w:t>п</w:t>
            </w:r>
            <w:proofErr w:type="gramEnd"/>
            <w:r>
              <w:rPr>
                <w:rStyle w:val="275pt"/>
              </w:rPr>
              <w:t>/п</w:t>
            </w:r>
          </w:p>
        </w:tc>
        <w:tc>
          <w:tcPr>
            <w:tcW w:w="7495" w:type="dxa"/>
            <w:tcBorders>
              <w:top w:val="single" w:sz="4" w:space="0" w:color="auto"/>
              <w:left w:val="single" w:sz="4" w:space="0" w:color="auto"/>
            </w:tcBorders>
            <w:shd w:val="clear" w:color="auto" w:fill="FFFFFF"/>
            <w:vAlign w:val="center"/>
          </w:tcPr>
          <w:p w:rsidR="0068316F" w:rsidRDefault="00F762A6">
            <w:pPr>
              <w:pStyle w:val="20"/>
              <w:shd w:val="clear" w:color="auto" w:fill="auto"/>
              <w:spacing w:line="150" w:lineRule="exact"/>
              <w:ind w:firstLine="0"/>
              <w:jc w:val="left"/>
            </w:pPr>
            <w:r>
              <w:rPr>
                <w:rStyle w:val="275pt"/>
              </w:rPr>
              <w:t>Наименование</w:t>
            </w:r>
          </w:p>
        </w:tc>
        <w:tc>
          <w:tcPr>
            <w:tcW w:w="1289" w:type="dxa"/>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w:t>
            </w:r>
          </w:p>
        </w:tc>
      </w:tr>
      <w:tr w:rsidR="0068316F">
        <w:trPr>
          <w:trHeight w:val="500"/>
        </w:trPr>
        <w:tc>
          <w:tcPr>
            <w:tcW w:w="601"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w:t>
            </w:r>
          </w:p>
        </w:tc>
        <w:tc>
          <w:tcPr>
            <w:tcW w:w="7495" w:type="dxa"/>
            <w:tcBorders>
              <w:top w:val="single" w:sz="4" w:space="0" w:color="auto"/>
              <w:lef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Врачебный персонал</w:t>
            </w:r>
          </w:p>
        </w:tc>
        <w:tc>
          <w:tcPr>
            <w:tcW w:w="1289" w:type="dxa"/>
            <w:tcBorders>
              <w:top w:val="single" w:sz="4" w:space="0" w:color="auto"/>
              <w:left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11</w:t>
            </w:r>
          </w:p>
        </w:tc>
      </w:tr>
      <w:tr w:rsidR="0068316F">
        <w:trPr>
          <w:trHeight w:val="533"/>
        </w:trPr>
        <w:tc>
          <w:tcPr>
            <w:tcW w:w="601" w:type="dxa"/>
            <w:tcBorders>
              <w:top w:val="single" w:sz="4" w:space="0" w:color="auto"/>
              <w:left w:val="single" w:sz="4" w:space="0" w:color="auto"/>
              <w:bottom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w:t>
            </w:r>
          </w:p>
        </w:tc>
        <w:tc>
          <w:tcPr>
            <w:tcW w:w="7495" w:type="dxa"/>
            <w:tcBorders>
              <w:top w:val="single" w:sz="4" w:space="0" w:color="auto"/>
              <w:left w:val="single" w:sz="4" w:space="0" w:color="auto"/>
              <w:bottom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Средний медицинский персонал (зубной техник)</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bottom"/>
          </w:tcPr>
          <w:p w:rsidR="0068316F" w:rsidRDefault="00F762A6">
            <w:pPr>
              <w:pStyle w:val="20"/>
              <w:shd w:val="clear" w:color="auto" w:fill="auto"/>
              <w:spacing w:line="220" w:lineRule="exact"/>
              <w:ind w:firstLine="0"/>
              <w:jc w:val="left"/>
            </w:pPr>
            <w:r>
              <w:rPr>
                <w:rStyle w:val="211pt"/>
              </w:rPr>
              <w:t>22</w:t>
            </w:r>
          </w:p>
        </w:tc>
      </w:tr>
    </w:tbl>
    <w:p w:rsidR="0013300C" w:rsidRDefault="0013300C" w:rsidP="0013300C">
      <w:pPr>
        <w:pStyle w:val="20"/>
        <w:shd w:val="clear" w:color="auto" w:fill="auto"/>
        <w:tabs>
          <w:tab w:val="left" w:pos="351"/>
        </w:tabs>
        <w:spacing w:line="260" w:lineRule="exact"/>
        <w:ind w:firstLine="0"/>
        <w:jc w:val="left"/>
      </w:pPr>
    </w:p>
    <w:p w:rsidR="0068316F" w:rsidRDefault="00F762A6">
      <w:pPr>
        <w:pStyle w:val="20"/>
        <w:numPr>
          <w:ilvl w:val="0"/>
          <w:numId w:val="9"/>
        </w:numPr>
        <w:shd w:val="clear" w:color="auto" w:fill="auto"/>
        <w:tabs>
          <w:tab w:val="left" w:pos="351"/>
        </w:tabs>
        <w:spacing w:line="260" w:lineRule="exact"/>
        <w:ind w:firstLine="0"/>
        <w:jc w:val="left"/>
      </w:pPr>
      <w:r>
        <w:t>Медицинскому персоналу, непосредственно занятому проведением:</w:t>
      </w:r>
    </w:p>
    <w:p w:rsidR="0068316F" w:rsidRDefault="00F762A6">
      <w:pPr>
        <w:pStyle w:val="20"/>
        <w:shd w:val="clear" w:color="auto" w:fill="auto"/>
        <w:spacing w:line="295" w:lineRule="exact"/>
        <w:ind w:left="360" w:hanging="360"/>
        <w:jc w:val="left"/>
      </w:pPr>
      <w:r>
        <w:t xml:space="preserve">3.1. </w:t>
      </w:r>
      <w:proofErr w:type="spellStart"/>
      <w:r>
        <w:t>Предрейсового</w:t>
      </w:r>
      <w:proofErr w:type="spellEnd"/>
      <w:r>
        <w:t xml:space="preserve"> и </w:t>
      </w:r>
      <w:proofErr w:type="spellStart"/>
      <w:r>
        <w:t>послерейсового</w:t>
      </w:r>
      <w:proofErr w:type="spellEnd"/>
      <w:r>
        <w:t xml:space="preserve"> освидетельствования водителей транспортных средств, в размере 30% от поступивших за медицинское освидетельствование средств.</w:t>
      </w:r>
    </w:p>
    <w:p w:rsidR="0013300C" w:rsidRDefault="0013300C">
      <w:pPr>
        <w:pStyle w:val="20"/>
        <w:shd w:val="clear" w:color="auto" w:fill="auto"/>
        <w:spacing w:line="295" w:lineRule="exact"/>
        <w:ind w:left="360" w:hanging="360"/>
        <w:jc w:val="left"/>
      </w:pPr>
    </w:p>
    <w:p w:rsidR="0013300C" w:rsidRDefault="0013300C">
      <w:pPr>
        <w:pStyle w:val="20"/>
        <w:shd w:val="clear" w:color="auto" w:fill="auto"/>
        <w:spacing w:line="295" w:lineRule="exact"/>
        <w:ind w:left="360" w:hanging="360"/>
        <w:jc w:val="left"/>
      </w:pPr>
    </w:p>
    <w:p w:rsidR="0068316F" w:rsidRDefault="00F762A6">
      <w:pPr>
        <w:pStyle w:val="20"/>
        <w:numPr>
          <w:ilvl w:val="0"/>
          <w:numId w:val="9"/>
        </w:numPr>
        <w:shd w:val="clear" w:color="auto" w:fill="auto"/>
        <w:tabs>
          <w:tab w:val="left" w:pos="358"/>
        </w:tabs>
        <w:spacing w:line="292" w:lineRule="exact"/>
        <w:ind w:left="360" w:hanging="360"/>
        <w:jc w:val="left"/>
      </w:pPr>
      <w:r>
        <w:lastRenderedPageBreak/>
        <w:t>Начисление заработной платы административному персоналу - 5% от реализации платных услуг, в том числе:</w:t>
      </w:r>
    </w:p>
    <w:p w:rsidR="007F5FA0" w:rsidRDefault="007F5FA0" w:rsidP="007F5FA0">
      <w:pPr>
        <w:pStyle w:val="20"/>
        <w:shd w:val="clear" w:color="auto" w:fill="auto"/>
        <w:tabs>
          <w:tab w:val="left" w:pos="358"/>
        </w:tabs>
        <w:spacing w:line="292" w:lineRule="exact"/>
        <w:ind w:left="360" w:firstLine="0"/>
        <w:jc w:val="left"/>
      </w:pPr>
    </w:p>
    <w:p w:rsidR="0068316F" w:rsidRDefault="00F762A6">
      <w:pPr>
        <w:pStyle w:val="20"/>
        <w:shd w:val="clear" w:color="auto" w:fill="auto"/>
        <w:spacing w:line="295" w:lineRule="exact"/>
        <w:ind w:firstLine="0"/>
        <w:jc w:val="left"/>
      </w:pPr>
      <w:r>
        <w:t>Бухгалтер, принимающий денежные средства за медицинские услуги, оказанные в Поликлинике ЦРБ - 1,5% от поступившей суммы;</w:t>
      </w:r>
    </w:p>
    <w:p w:rsidR="0068316F" w:rsidRDefault="00F762A6">
      <w:pPr>
        <w:pStyle w:val="20"/>
        <w:shd w:val="clear" w:color="auto" w:fill="auto"/>
        <w:spacing w:line="292" w:lineRule="exact"/>
        <w:ind w:firstLine="0"/>
        <w:jc w:val="left"/>
      </w:pPr>
      <w:r>
        <w:t>Бухгалтер (или лицо его замещающее), принимающий денежные средства в кассу стоматологического отделения ЦРБ - 1,5% от суммы, поступившей за услуги стоматологического отделения;</w:t>
      </w:r>
    </w:p>
    <w:p w:rsidR="0068316F" w:rsidRDefault="00F762A6">
      <w:pPr>
        <w:pStyle w:val="20"/>
        <w:shd w:val="clear" w:color="auto" w:fill="auto"/>
        <w:spacing w:line="284" w:lineRule="exact"/>
        <w:ind w:firstLine="0"/>
        <w:jc w:val="left"/>
      </w:pPr>
      <w:r>
        <w:t xml:space="preserve">Бухгалтер (или лицо его замещающее), принимающий денежные средства за медицинские услуги, оказанные в Поликлиники № 1 </w:t>
      </w:r>
      <w:proofErr w:type="spellStart"/>
      <w:r>
        <w:t>п</w:t>
      </w:r>
      <w:proofErr w:type="gramStart"/>
      <w:r>
        <w:t>.С</w:t>
      </w:r>
      <w:proofErr w:type="gramEnd"/>
      <w:r>
        <w:t>ибирцево</w:t>
      </w:r>
      <w:proofErr w:type="spellEnd"/>
      <w:r>
        <w:t xml:space="preserve"> - 1,5% от поступившей суммы;</w:t>
      </w:r>
    </w:p>
    <w:p w:rsidR="0068316F" w:rsidRDefault="00F762A6">
      <w:pPr>
        <w:pStyle w:val="20"/>
        <w:shd w:val="clear" w:color="auto" w:fill="auto"/>
        <w:spacing w:line="302" w:lineRule="exact"/>
        <w:ind w:firstLine="0"/>
        <w:jc w:val="left"/>
      </w:pPr>
      <w:r>
        <w:t>Бухгалтер, осуществляющий сдачу отчетов и денежных сре</w:t>
      </w:r>
      <w:proofErr w:type="gramStart"/>
      <w:r>
        <w:t>дств в б</w:t>
      </w:r>
      <w:proofErr w:type="gramEnd"/>
      <w:r>
        <w:t>анк - 0,5% от суммы денежных средств, поступивших в кассу ЦРБ.</w:t>
      </w:r>
    </w:p>
    <w:p w:rsidR="0068316F" w:rsidRDefault="00F762A6">
      <w:pPr>
        <w:pStyle w:val="20"/>
        <w:shd w:val="clear" w:color="auto" w:fill="auto"/>
        <w:spacing w:line="302" w:lineRule="exact"/>
        <w:ind w:firstLine="0"/>
        <w:jc w:val="left"/>
      </w:pPr>
      <w:r>
        <w:t>Оставшаяся после распределения сумма, делится в соотношении:</w:t>
      </w:r>
    </w:p>
    <w:p w:rsidR="0068316F" w:rsidRDefault="00F762A6">
      <w:pPr>
        <w:pStyle w:val="20"/>
        <w:numPr>
          <w:ilvl w:val="0"/>
          <w:numId w:val="3"/>
        </w:numPr>
        <w:shd w:val="clear" w:color="auto" w:fill="auto"/>
        <w:tabs>
          <w:tab w:val="left" w:pos="258"/>
        </w:tabs>
        <w:spacing w:line="260" w:lineRule="exact"/>
        <w:ind w:firstLine="0"/>
        <w:jc w:val="left"/>
      </w:pPr>
      <w:r>
        <w:t>Заместитель главного бухгалтера - 1,5%</w:t>
      </w:r>
    </w:p>
    <w:p w:rsidR="0068316F" w:rsidRDefault="00F762A6">
      <w:pPr>
        <w:pStyle w:val="20"/>
        <w:numPr>
          <w:ilvl w:val="0"/>
          <w:numId w:val="3"/>
        </w:numPr>
        <w:shd w:val="clear" w:color="auto" w:fill="auto"/>
        <w:tabs>
          <w:tab w:val="left" w:pos="258"/>
        </w:tabs>
        <w:spacing w:line="260" w:lineRule="exact"/>
        <w:ind w:firstLine="0"/>
        <w:jc w:val="left"/>
      </w:pPr>
      <w:r>
        <w:t>Расчетный отдел - 2%</w:t>
      </w:r>
    </w:p>
    <w:p w:rsidR="0068316F" w:rsidRDefault="00F762A6">
      <w:pPr>
        <w:pStyle w:val="20"/>
        <w:numPr>
          <w:ilvl w:val="0"/>
          <w:numId w:val="3"/>
        </w:numPr>
        <w:shd w:val="clear" w:color="auto" w:fill="auto"/>
        <w:tabs>
          <w:tab w:val="left" w:pos="265"/>
        </w:tabs>
        <w:spacing w:line="260" w:lineRule="exact"/>
        <w:ind w:firstLine="0"/>
        <w:jc w:val="left"/>
      </w:pPr>
      <w:r>
        <w:t>Экономический отдел - 6,5%</w:t>
      </w: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20"/>
        <w:shd w:val="clear" w:color="auto" w:fill="auto"/>
        <w:tabs>
          <w:tab w:val="left" w:pos="265"/>
        </w:tabs>
        <w:spacing w:line="260" w:lineRule="exact"/>
        <w:ind w:firstLine="0"/>
        <w:jc w:val="left"/>
      </w:pPr>
    </w:p>
    <w:p w:rsidR="00A00C25" w:rsidRDefault="00A00C25" w:rsidP="00A00C25">
      <w:pPr>
        <w:pStyle w:val="3"/>
      </w:pPr>
      <w:r>
        <w:lastRenderedPageBreak/>
        <w:t xml:space="preserve">Договор на организацию  платных медицинских услуг </w:t>
      </w:r>
    </w:p>
    <w:p w:rsidR="00A00C25" w:rsidRDefault="00A00C25" w:rsidP="00A00C25"/>
    <w:p w:rsidR="00A00C25" w:rsidRDefault="00A00C25" w:rsidP="00A00C25"/>
    <w:p w:rsidR="00A00C25" w:rsidRDefault="00A00C25" w:rsidP="00A00C25">
      <w:pPr>
        <w:rPr>
          <w:sz w:val="23"/>
          <w:szCs w:val="23"/>
        </w:rPr>
      </w:pPr>
      <w:r w:rsidRPr="00930E3B">
        <w:rPr>
          <w:sz w:val="23"/>
          <w:szCs w:val="23"/>
        </w:rPr>
        <w:t xml:space="preserve">“ </w:t>
      </w:r>
      <w:r>
        <w:rPr>
          <w:sz w:val="23"/>
          <w:szCs w:val="23"/>
        </w:rPr>
        <w:t>____</w:t>
      </w:r>
      <w:r w:rsidRPr="00930E3B">
        <w:rPr>
          <w:sz w:val="23"/>
          <w:szCs w:val="23"/>
        </w:rPr>
        <w:t xml:space="preserve"> ” </w:t>
      </w:r>
      <w:r>
        <w:rPr>
          <w:sz w:val="23"/>
          <w:szCs w:val="23"/>
        </w:rPr>
        <w:t>_____________</w:t>
      </w:r>
      <w:r w:rsidRPr="00930E3B">
        <w:rPr>
          <w:sz w:val="23"/>
          <w:szCs w:val="23"/>
        </w:rPr>
        <w:t xml:space="preserve"> 201</w:t>
      </w:r>
      <w:r>
        <w:rPr>
          <w:sz w:val="23"/>
          <w:szCs w:val="23"/>
        </w:rPr>
        <w:t>8</w:t>
      </w:r>
      <w:r w:rsidRPr="00930E3B">
        <w:rPr>
          <w:sz w:val="23"/>
          <w:szCs w:val="23"/>
        </w:rPr>
        <w:t xml:space="preserve"> г.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30E3B">
        <w:rPr>
          <w:sz w:val="23"/>
          <w:szCs w:val="23"/>
        </w:rPr>
        <w:t xml:space="preserve">  </w:t>
      </w:r>
      <w:proofErr w:type="spellStart"/>
      <w:r w:rsidRPr="00930E3B">
        <w:rPr>
          <w:sz w:val="23"/>
          <w:szCs w:val="23"/>
        </w:rPr>
        <w:t>с</w:t>
      </w:r>
      <w:proofErr w:type="gramStart"/>
      <w:r w:rsidRPr="00930E3B">
        <w:rPr>
          <w:sz w:val="23"/>
          <w:szCs w:val="23"/>
        </w:rPr>
        <w:t>.Ч</w:t>
      </w:r>
      <w:proofErr w:type="gramEnd"/>
      <w:r w:rsidRPr="00930E3B">
        <w:rPr>
          <w:sz w:val="23"/>
          <w:szCs w:val="23"/>
        </w:rPr>
        <w:t>ерниговка</w:t>
      </w:r>
      <w:proofErr w:type="spellEnd"/>
      <w:r w:rsidRPr="00930E3B">
        <w:rPr>
          <w:sz w:val="23"/>
          <w:szCs w:val="23"/>
        </w:rPr>
        <w:t xml:space="preserve"> </w:t>
      </w:r>
    </w:p>
    <w:p w:rsidR="00A00C25" w:rsidRPr="00930E3B" w:rsidRDefault="00A00C25" w:rsidP="00A00C25">
      <w:pPr>
        <w:rPr>
          <w:sz w:val="23"/>
          <w:szCs w:val="23"/>
        </w:rPr>
      </w:pPr>
      <w:r w:rsidRPr="00930E3B">
        <w:rPr>
          <w:sz w:val="23"/>
          <w:szCs w:val="23"/>
        </w:rPr>
        <w:t xml:space="preserve">                                                             </w:t>
      </w:r>
      <w:r>
        <w:rPr>
          <w:sz w:val="23"/>
          <w:szCs w:val="23"/>
        </w:rPr>
        <w:t xml:space="preserve">                         </w:t>
      </w:r>
      <w:r w:rsidRPr="00930E3B">
        <w:rPr>
          <w:sz w:val="23"/>
          <w:szCs w:val="23"/>
        </w:rPr>
        <w:t xml:space="preserve"> </w:t>
      </w:r>
    </w:p>
    <w:p w:rsidR="00A00C25" w:rsidRPr="00930E3B" w:rsidRDefault="00A00C25" w:rsidP="00A00C25">
      <w:pPr>
        <w:rPr>
          <w:sz w:val="23"/>
          <w:szCs w:val="23"/>
        </w:rPr>
      </w:pPr>
      <w:r w:rsidRPr="00930E3B">
        <w:rPr>
          <w:sz w:val="23"/>
          <w:szCs w:val="23"/>
        </w:rPr>
        <w:t xml:space="preserve">_______________________________________________________________________отделение      </w:t>
      </w:r>
    </w:p>
    <w:p w:rsidR="00A00C25" w:rsidRPr="00930E3B" w:rsidRDefault="00A00C25" w:rsidP="00A00C25">
      <w:pPr>
        <w:rPr>
          <w:sz w:val="23"/>
          <w:szCs w:val="23"/>
        </w:rPr>
      </w:pPr>
      <w:r w:rsidRPr="00930E3B">
        <w:rPr>
          <w:sz w:val="23"/>
          <w:szCs w:val="23"/>
        </w:rPr>
        <w:t xml:space="preserve">в лице __________________________________________________________________________   </w:t>
      </w:r>
    </w:p>
    <w:p w:rsidR="00A00C25" w:rsidRPr="00930E3B" w:rsidRDefault="00A00C25" w:rsidP="00A00C25">
      <w:pPr>
        <w:jc w:val="both"/>
        <w:rPr>
          <w:sz w:val="23"/>
          <w:szCs w:val="23"/>
        </w:rPr>
      </w:pPr>
      <w:r w:rsidRPr="00930E3B">
        <w:rPr>
          <w:sz w:val="23"/>
          <w:szCs w:val="23"/>
        </w:rPr>
        <w:t xml:space="preserve">именуемое в дальнейшем “Исполнитель”  и  главный врач  КГБУЗ «Черниговская ЦРБ»  Быков Олег Борисович, именуемый в дальнейшем “Администрация”, заключили настоящий договор о нижеследующем:  </w:t>
      </w:r>
    </w:p>
    <w:p w:rsidR="00A00C25" w:rsidRPr="00930E3B" w:rsidRDefault="00A00C25" w:rsidP="00A00C25">
      <w:pPr>
        <w:pStyle w:val="1"/>
        <w:jc w:val="center"/>
        <w:rPr>
          <w:sz w:val="23"/>
          <w:szCs w:val="23"/>
        </w:rPr>
      </w:pPr>
      <w:r w:rsidRPr="00930E3B">
        <w:rPr>
          <w:sz w:val="23"/>
          <w:szCs w:val="23"/>
        </w:rPr>
        <w:t>1.Предмет договора</w:t>
      </w:r>
    </w:p>
    <w:p w:rsidR="00A00C25" w:rsidRPr="00930E3B" w:rsidRDefault="00A00C25" w:rsidP="00A00C25">
      <w:pPr>
        <w:pStyle w:val="a8"/>
        <w:jc w:val="both"/>
        <w:rPr>
          <w:sz w:val="23"/>
          <w:szCs w:val="23"/>
        </w:rPr>
      </w:pPr>
      <w:r w:rsidRPr="00930E3B">
        <w:rPr>
          <w:sz w:val="23"/>
          <w:szCs w:val="23"/>
        </w:rPr>
        <w:t xml:space="preserve">1.1.Договор заключен на организацию платной медицинской помощи по видам деятельности данного отделения </w:t>
      </w:r>
    </w:p>
    <w:p w:rsidR="00A00C25" w:rsidRPr="00930E3B" w:rsidRDefault="00A00C25" w:rsidP="00A00C25">
      <w:pPr>
        <w:pStyle w:val="a8"/>
        <w:jc w:val="both"/>
        <w:rPr>
          <w:sz w:val="23"/>
          <w:szCs w:val="23"/>
        </w:rPr>
      </w:pPr>
      <w:r w:rsidRPr="00930E3B">
        <w:rPr>
          <w:sz w:val="23"/>
          <w:szCs w:val="23"/>
        </w:rPr>
        <w:t xml:space="preserve">1.2. Обе стороны в своей деятельности  руководствуются  Уставом  КГБУЗ «Черниговская ЦРБ» и Положением об организации  платных услуг в КГБУЗ «Черниговская ЦРБ»   и другими законодательными актами.  </w:t>
      </w:r>
    </w:p>
    <w:p w:rsidR="00A00C25" w:rsidRPr="00930E3B" w:rsidRDefault="00A00C25" w:rsidP="00A00C25">
      <w:pPr>
        <w:jc w:val="center"/>
        <w:rPr>
          <w:sz w:val="23"/>
          <w:szCs w:val="23"/>
        </w:rPr>
      </w:pPr>
      <w:r w:rsidRPr="00930E3B">
        <w:rPr>
          <w:sz w:val="23"/>
          <w:szCs w:val="23"/>
        </w:rPr>
        <w:t>2.Обязанности сторон</w:t>
      </w:r>
    </w:p>
    <w:p w:rsidR="00A00C25" w:rsidRPr="00930E3B" w:rsidRDefault="00A00C25" w:rsidP="00A00C25">
      <w:pPr>
        <w:pStyle w:val="a8"/>
        <w:jc w:val="both"/>
        <w:rPr>
          <w:sz w:val="23"/>
          <w:szCs w:val="23"/>
        </w:rPr>
      </w:pPr>
      <w:r w:rsidRPr="00930E3B">
        <w:rPr>
          <w:sz w:val="23"/>
          <w:szCs w:val="23"/>
        </w:rPr>
        <w:t xml:space="preserve">2.1. Исполнитель обязуется: </w:t>
      </w:r>
    </w:p>
    <w:p w:rsidR="00A00C25" w:rsidRPr="00930E3B" w:rsidRDefault="00A00C25" w:rsidP="00A00C25">
      <w:pPr>
        <w:pStyle w:val="a8"/>
        <w:jc w:val="both"/>
        <w:rPr>
          <w:sz w:val="23"/>
          <w:szCs w:val="23"/>
        </w:rPr>
      </w:pPr>
      <w:r w:rsidRPr="00930E3B">
        <w:rPr>
          <w:sz w:val="23"/>
          <w:szCs w:val="23"/>
        </w:rPr>
        <w:t xml:space="preserve">2.1.1. Выполнять в полном объеме, качественно и в установленные сроки медицинские услуги Заказчику (пациенту), </w:t>
      </w:r>
      <w:proofErr w:type="gramStart"/>
      <w:r w:rsidRPr="00930E3B">
        <w:rPr>
          <w:sz w:val="23"/>
          <w:szCs w:val="23"/>
        </w:rPr>
        <w:t>согласно договора</w:t>
      </w:r>
      <w:proofErr w:type="gramEnd"/>
      <w:r w:rsidRPr="00930E3B">
        <w:rPr>
          <w:sz w:val="23"/>
          <w:szCs w:val="23"/>
        </w:rPr>
        <w:t xml:space="preserve">. </w:t>
      </w:r>
    </w:p>
    <w:p w:rsidR="00A00C25" w:rsidRPr="00930E3B" w:rsidRDefault="00A00C25" w:rsidP="00A00C25">
      <w:pPr>
        <w:pStyle w:val="a8"/>
        <w:jc w:val="both"/>
        <w:rPr>
          <w:sz w:val="23"/>
          <w:szCs w:val="23"/>
        </w:rPr>
      </w:pPr>
      <w:r w:rsidRPr="00930E3B">
        <w:rPr>
          <w:sz w:val="23"/>
          <w:szCs w:val="23"/>
        </w:rPr>
        <w:t xml:space="preserve">2.1.2. Своевременно предоставлять Администрации качественную и в полном  объеме учетную и отчетную документацию по проведенным платным услугам до </w:t>
      </w:r>
      <w:r>
        <w:rPr>
          <w:sz w:val="23"/>
          <w:szCs w:val="23"/>
        </w:rPr>
        <w:t>25</w:t>
      </w:r>
      <w:r w:rsidRPr="00930E3B">
        <w:rPr>
          <w:sz w:val="23"/>
          <w:szCs w:val="23"/>
        </w:rPr>
        <w:t xml:space="preserve"> числа каждого месяца. </w:t>
      </w:r>
    </w:p>
    <w:p w:rsidR="00A00C25" w:rsidRPr="00930E3B" w:rsidRDefault="00A00C25" w:rsidP="00A00C25">
      <w:pPr>
        <w:pStyle w:val="a8"/>
        <w:jc w:val="both"/>
        <w:rPr>
          <w:sz w:val="23"/>
          <w:szCs w:val="23"/>
        </w:rPr>
      </w:pPr>
      <w:r w:rsidRPr="00930E3B">
        <w:rPr>
          <w:sz w:val="23"/>
          <w:szCs w:val="23"/>
        </w:rPr>
        <w:t xml:space="preserve">2 2.1.3. Отделение обязуется выполнять плановый объем медицинской помощи для своего отделения в соответствии с актом согласования  </w:t>
      </w:r>
      <w:proofErr w:type="gramStart"/>
      <w:r w:rsidRPr="00930E3B">
        <w:rPr>
          <w:sz w:val="23"/>
          <w:szCs w:val="23"/>
        </w:rPr>
        <w:t>медико-социальной</w:t>
      </w:r>
      <w:proofErr w:type="gramEnd"/>
      <w:r w:rsidRPr="00930E3B">
        <w:rPr>
          <w:sz w:val="23"/>
          <w:szCs w:val="23"/>
        </w:rPr>
        <w:t xml:space="preserve">  помощи и  Программой государственных гарантий по обеспечению бесплатной медицинской помощи населению РФ. 2.1.4. Администрация,  </w:t>
      </w:r>
      <w:proofErr w:type="gramStart"/>
      <w:r w:rsidRPr="00930E3B">
        <w:rPr>
          <w:sz w:val="23"/>
          <w:szCs w:val="23"/>
        </w:rPr>
        <w:t>согласно  Положения</w:t>
      </w:r>
      <w:proofErr w:type="gramEnd"/>
      <w:r w:rsidRPr="00930E3B">
        <w:rPr>
          <w:sz w:val="23"/>
          <w:szCs w:val="23"/>
        </w:rPr>
        <w:t xml:space="preserve"> об организации  платных услуг, передает отделению на выплату вознаграждения  за оказание медицинских услуг  не более 26%  денежных средств, поступивших от реализации услуг в данном отделении. При наличии жалоб Заказчика  Администрация вправе уменьшить вознаграждение отделению на сумму, предусмотренную штрафными санкциями.  </w:t>
      </w:r>
    </w:p>
    <w:p w:rsidR="00A00C25" w:rsidRPr="00A00C25" w:rsidRDefault="00A00C25" w:rsidP="00A00C25">
      <w:pPr>
        <w:pStyle w:val="a8"/>
        <w:jc w:val="both"/>
        <w:rPr>
          <w:sz w:val="23"/>
          <w:szCs w:val="23"/>
        </w:rPr>
      </w:pPr>
      <w:r w:rsidRPr="00930E3B">
        <w:rPr>
          <w:sz w:val="23"/>
          <w:szCs w:val="23"/>
        </w:rPr>
        <w:t xml:space="preserve">2.1.5.Отделение обязуется предоставлять списки сотрудников отделения на выплату им вознаграждения за оказанные платные медицинские услуги. Доля участия сотрудников в оказании </w:t>
      </w:r>
      <w:r w:rsidRPr="00A00C25">
        <w:rPr>
          <w:sz w:val="23"/>
          <w:szCs w:val="23"/>
        </w:rPr>
        <w:t>платных медицинских услуг устанавливается в отделении с учетом  Приложения 1 Положения.</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2.2. Администрация обязуется:</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 xml:space="preserve">2.2.1. Обеспечить работу всех лечебно-диагностических, </w:t>
      </w:r>
      <w:proofErr w:type="spellStart"/>
      <w:r w:rsidRPr="00A00C25">
        <w:rPr>
          <w:rFonts w:ascii="Times New Roman" w:hAnsi="Times New Roman" w:cs="Times New Roman"/>
          <w:sz w:val="23"/>
          <w:szCs w:val="23"/>
        </w:rPr>
        <w:t>параклинических</w:t>
      </w:r>
      <w:proofErr w:type="spellEnd"/>
      <w:r w:rsidRPr="00A00C25">
        <w:rPr>
          <w:rFonts w:ascii="Times New Roman" w:hAnsi="Times New Roman" w:cs="Times New Roman"/>
          <w:sz w:val="23"/>
          <w:szCs w:val="23"/>
        </w:rPr>
        <w:t xml:space="preserve"> и административно- хозяйственных подразделений больницы.  </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 xml:space="preserve">2.2.2. Организовать материально-техническое обеспечение Исполнителя (медикаментами, оборудованием и т.д.) </w:t>
      </w:r>
    </w:p>
    <w:p w:rsidR="00A00C25" w:rsidRPr="00A00C25" w:rsidRDefault="00A00C25" w:rsidP="00A00C25">
      <w:pPr>
        <w:jc w:val="center"/>
        <w:rPr>
          <w:rFonts w:ascii="Times New Roman" w:hAnsi="Times New Roman" w:cs="Times New Roman"/>
          <w:sz w:val="23"/>
          <w:szCs w:val="23"/>
        </w:rPr>
      </w:pPr>
      <w:r w:rsidRPr="00A00C25">
        <w:rPr>
          <w:rFonts w:ascii="Times New Roman" w:hAnsi="Times New Roman" w:cs="Times New Roman"/>
          <w:sz w:val="23"/>
          <w:szCs w:val="23"/>
        </w:rPr>
        <w:t>3.Права сторон</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 xml:space="preserve">3.1.Исполнитель и Администрация имеют право вносить предложения по изменению условий договора. </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 xml:space="preserve">3.2.Договор, может быть, изменен по письменному соглашению обеих сторон. </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 xml:space="preserve">3.3.Договор, может быть, расторгнут при неисполнении взятых на себя обязательств одной из сторон. </w:t>
      </w:r>
    </w:p>
    <w:p w:rsidR="00A00C25" w:rsidRPr="00A00C25" w:rsidRDefault="00A00C25" w:rsidP="00A00C25">
      <w:pPr>
        <w:jc w:val="center"/>
        <w:rPr>
          <w:rFonts w:ascii="Times New Roman" w:hAnsi="Times New Roman" w:cs="Times New Roman"/>
          <w:sz w:val="23"/>
          <w:szCs w:val="23"/>
        </w:rPr>
      </w:pPr>
      <w:r w:rsidRPr="00A00C25">
        <w:rPr>
          <w:rFonts w:ascii="Times New Roman" w:hAnsi="Times New Roman" w:cs="Times New Roman"/>
          <w:sz w:val="23"/>
          <w:szCs w:val="23"/>
        </w:rPr>
        <w:t>4. Дополнительные условия</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sz w:val="23"/>
          <w:szCs w:val="23"/>
        </w:rPr>
        <w:t xml:space="preserve">4.1. Настоящий договор составлен в 2-ух экземплярах, имеющих одинаковую юридическую силу. </w:t>
      </w:r>
    </w:p>
    <w:p w:rsidR="00A00C25" w:rsidRPr="00A00C25" w:rsidRDefault="00A00C25" w:rsidP="00A00C25">
      <w:pPr>
        <w:jc w:val="both"/>
        <w:rPr>
          <w:rFonts w:ascii="Times New Roman" w:hAnsi="Times New Roman" w:cs="Times New Roman"/>
          <w:sz w:val="23"/>
          <w:szCs w:val="23"/>
        </w:rPr>
      </w:pPr>
      <w:r w:rsidRPr="00A00C25">
        <w:rPr>
          <w:rFonts w:ascii="Times New Roman" w:hAnsi="Times New Roman" w:cs="Times New Roman"/>
          <w:noProof/>
        </w:rPr>
        <w:pict>
          <v:line id="Прямая соединительная линия 2"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95pt" to="396.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" o:allowincell="f"/>
        </w:pict>
      </w:r>
      <w:r w:rsidRPr="00A00C25">
        <w:rPr>
          <w:rFonts w:ascii="Times New Roman" w:hAnsi="Times New Roman" w:cs="Times New Roman"/>
          <w:sz w:val="23"/>
          <w:szCs w:val="23"/>
        </w:rPr>
        <w:t xml:space="preserve">4.2. Срок действия договора  </w:t>
      </w:r>
    </w:p>
    <w:p w:rsidR="00A00C25" w:rsidRPr="00A00C25" w:rsidRDefault="00A00C25" w:rsidP="00A00C25">
      <w:pPr>
        <w:rPr>
          <w:rFonts w:ascii="Times New Roman" w:hAnsi="Times New Roman" w:cs="Times New Roman"/>
          <w:sz w:val="23"/>
          <w:szCs w:val="23"/>
        </w:rPr>
      </w:pPr>
    </w:p>
    <w:p w:rsidR="00A00C25" w:rsidRPr="00A00C25" w:rsidRDefault="00A00C25" w:rsidP="00A00C25">
      <w:pPr>
        <w:rPr>
          <w:rFonts w:ascii="Times New Roman" w:hAnsi="Times New Roman" w:cs="Times New Roman"/>
          <w:sz w:val="23"/>
          <w:szCs w:val="23"/>
        </w:rPr>
      </w:pPr>
    </w:p>
    <w:p w:rsidR="00A00C25" w:rsidRPr="00A00C25" w:rsidRDefault="00A00C25" w:rsidP="00A00C25">
      <w:pPr>
        <w:rPr>
          <w:rFonts w:ascii="Times New Roman" w:hAnsi="Times New Roman" w:cs="Times New Roman"/>
          <w:sz w:val="23"/>
          <w:szCs w:val="23"/>
        </w:rPr>
      </w:pPr>
      <w:r w:rsidRPr="00A00C25">
        <w:rPr>
          <w:rFonts w:ascii="Times New Roman" w:hAnsi="Times New Roman" w:cs="Times New Roman"/>
          <w:sz w:val="23"/>
          <w:szCs w:val="23"/>
        </w:rPr>
        <w:t>Исполнитель                                                                       Администрация</w:t>
      </w:r>
    </w:p>
    <w:p w:rsidR="00A00C25" w:rsidRPr="00A00C25" w:rsidRDefault="00A00C25" w:rsidP="00A00C25">
      <w:pPr>
        <w:rPr>
          <w:rFonts w:ascii="Times New Roman" w:hAnsi="Times New Roman" w:cs="Times New Roman"/>
          <w:sz w:val="23"/>
          <w:szCs w:val="23"/>
        </w:rPr>
      </w:pPr>
      <w:r w:rsidRPr="00A00C25">
        <w:rPr>
          <w:rFonts w:ascii="Times New Roman" w:hAnsi="Times New Roman" w:cs="Times New Roman"/>
          <w:noProof/>
        </w:rPr>
        <w:pict>
          <v:line id="Прямая соединительная линия 1"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7pt" to="18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" o:allowincell="f"/>
        </w:pict>
      </w:r>
      <w:r w:rsidRPr="00A00C25">
        <w:rPr>
          <w:rFonts w:ascii="Times New Roman" w:hAnsi="Times New Roman" w:cs="Times New Roman"/>
          <w:sz w:val="23"/>
          <w:szCs w:val="23"/>
        </w:rPr>
        <w:t xml:space="preserve">Отделение                   </w:t>
      </w:r>
      <w:bookmarkStart w:id="8" w:name="_GoBack"/>
      <w:bookmarkEnd w:id="8"/>
    </w:p>
    <w:p w:rsidR="00A00C25" w:rsidRDefault="00A00C25" w:rsidP="00A00C25">
      <w:proofErr w:type="gramStart"/>
      <w:r w:rsidRPr="00A00C25">
        <w:rPr>
          <w:rFonts w:ascii="Times New Roman" w:hAnsi="Times New Roman" w:cs="Times New Roman"/>
          <w:sz w:val="23"/>
          <w:szCs w:val="23"/>
        </w:rPr>
        <w:t>Зав. отделением ______________                               Главный врач  КГБУЗ «Черниговская ЦРБ»</w:t>
      </w:r>
      <w:proofErr w:type="gramEnd"/>
    </w:p>
    <w:p w:rsidR="00A00C25" w:rsidRDefault="00A00C25" w:rsidP="00A00C25">
      <w:pPr>
        <w:pStyle w:val="20"/>
        <w:shd w:val="clear" w:color="auto" w:fill="auto"/>
        <w:tabs>
          <w:tab w:val="left" w:pos="265"/>
        </w:tabs>
        <w:spacing w:line="260" w:lineRule="exact"/>
        <w:ind w:firstLine="0"/>
        <w:jc w:val="left"/>
      </w:pPr>
    </w:p>
    <w:sectPr w:rsidR="00A00C25">
      <w:pgSz w:w="11909" w:h="16840"/>
      <w:pgMar w:top="488" w:right="516" w:bottom="896" w:left="13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BB" w:rsidRDefault="00A466BB">
      <w:r>
        <w:separator/>
      </w:r>
    </w:p>
  </w:endnote>
  <w:endnote w:type="continuationSeparator" w:id="0">
    <w:p w:rsidR="00A466BB" w:rsidRDefault="00A4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BB" w:rsidRDefault="00A466BB"/>
  </w:footnote>
  <w:footnote w:type="continuationSeparator" w:id="0">
    <w:p w:rsidR="00A466BB" w:rsidRDefault="00A466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D64"/>
    <w:multiLevelType w:val="multilevel"/>
    <w:tmpl w:val="CE94B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65FE7"/>
    <w:multiLevelType w:val="multilevel"/>
    <w:tmpl w:val="F706661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711068"/>
    <w:multiLevelType w:val="multilevel"/>
    <w:tmpl w:val="189A3E8A"/>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F4376"/>
    <w:multiLevelType w:val="multilevel"/>
    <w:tmpl w:val="8B6082F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76140"/>
    <w:multiLevelType w:val="multilevel"/>
    <w:tmpl w:val="49361092"/>
    <w:lvl w:ilvl="0">
      <w:start w:val="6"/>
      <w:numFmt w:val="decimal"/>
      <w:lvlText w:val="%1."/>
      <w:lvlJc w:val="left"/>
      <w:pPr>
        <w:ind w:left="390" w:hanging="39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5">
    <w:nsid w:val="3FCF1DCA"/>
    <w:multiLevelType w:val="multilevel"/>
    <w:tmpl w:val="F8F0D2C2"/>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82A8D"/>
    <w:multiLevelType w:val="multilevel"/>
    <w:tmpl w:val="50A2B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151265"/>
    <w:multiLevelType w:val="multilevel"/>
    <w:tmpl w:val="BA1A29A2"/>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nsid w:val="4D17437D"/>
    <w:multiLevelType w:val="multilevel"/>
    <w:tmpl w:val="AFD895F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5C076CD"/>
    <w:multiLevelType w:val="multilevel"/>
    <w:tmpl w:val="B83EB9C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8DA667A"/>
    <w:multiLevelType w:val="multilevel"/>
    <w:tmpl w:val="320C6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B23001"/>
    <w:multiLevelType w:val="multilevel"/>
    <w:tmpl w:val="B6DA6F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BB6668"/>
    <w:multiLevelType w:val="multilevel"/>
    <w:tmpl w:val="DA800924"/>
    <w:lvl w:ilvl="0">
      <w:start w:val="5"/>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3">
    <w:nsid w:val="6B491A78"/>
    <w:multiLevelType w:val="multilevel"/>
    <w:tmpl w:val="64FC8CFE"/>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E70CC8"/>
    <w:multiLevelType w:val="multilevel"/>
    <w:tmpl w:val="00368D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0"/>
  </w:num>
  <w:num w:numId="4">
    <w:abstractNumId w:val="3"/>
  </w:num>
  <w:num w:numId="5">
    <w:abstractNumId w:val="13"/>
  </w:num>
  <w:num w:numId="6">
    <w:abstractNumId w:val="6"/>
  </w:num>
  <w:num w:numId="7">
    <w:abstractNumId w:val="1"/>
  </w:num>
  <w:num w:numId="8">
    <w:abstractNumId w:val="2"/>
  </w:num>
  <w:num w:numId="9">
    <w:abstractNumId w:val="11"/>
  </w:num>
  <w:num w:numId="10">
    <w:abstractNumId w:val="14"/>
  </w:num>
  <w:num w:numId="11">
    <w:abstractNumId w:val="9"/>
  </w:num>
  <w:num w:numId="12">
    <w:abstractNumId w:val="7"/>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8316F"/>
    <w:rsid w:val="0013300C"/>
    <w:rsid w:val="0068316F"/>
    <w:rsid w:val="007F5FA0"/>
    <w:rsid w:val="00A00C25"/>
    <w:rsid w:val="00A466BB"/>
    <w:rsid w:val="00BB139F"/>
    <w:rsid w:val="00F7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A00C25"/>
    <w:pPr>
      <w:keepNext/>
      <w:widowControl/>
      <w:overflowPunct w:val="0"/>
      <w:autoSpaceDE w:val="0"/>
      <w:autoSpaceDN w:val="0"/>
      <w:adjustRightInd w:val="0"/>
      <w:textAlignment w:val="baseline"/>
      <w:outlineLvl w:val="0"/>
    </w:pPr>
    <w:rPr>
      <w:rFonts w:ascii="Times New Roman" w:eastAsia="Times New Roman" w:hAnsi="Times New Roman" w:cs="Times New Roman"/>
      <w:color w:val="auto"/>
      <w:szCs w:val="20"/>
      <w:lang w:bidi="ar-SA"/>
    </w:rPr>
  </w:style>
  <w:style w:type="paragraph" w:styleId="3">
    <w:name w:val="heading 3"/>
    <w:basedOn w:val="a"/>
    <w:next w:val="a"/>
    <w:link w:val="30"/>
    <w:qFormat/>
    <w:rsid w:val="00A00C25"/>
    <w:pPr>
      <w:keepNext/>
      <w:widowControl/>
      <w:overflowPunct w:val="0"/>
      <w:autoSpaceDE w:val="0"/>
      <w:autoSpaceDN w:val="0"/>
      <w:adjustRightInd w:val="0"/>
      <w:jc w:val="center"/>
      <w:textAlignment w:val="baseline"/>
      <w:outlineLvl w:val="2"/>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Palatino Linotype" w:eastAsia="Palatino Linotype" w:hAnsi="Palatino Linotype" w:cs="Palatino Linotype"/>
      <w:b w:val="0"/>
      <w:bCs w:val="0"/>
      <w:i w:val="0"/>
      <w:iCs w:val="0"/>
      <w:smallCaps w:val="0"/>
      <w:strike w:val="0"/>
      <w:sz w:val="13"/>
      <w:szCs w:val="13"/>
      <w:u w:val="none"/>
    </w:rPr>
  </w:style>
  <w:style w:type="character" w:customStyle="1" w:styleId="21">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32">
    <w:name w:val="Основной текст (3)"/>
    <w:basedOn w:val="a"/>
    <w:link w:val="31"/>
    <w:pPr>
      <w:shd w:val="clear" w:color="auto" w:fill="FFFFFF"/>
      <w:spacing w:line="313" w:lineRule="exac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313" w:lineRule="exact"/>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299" w:lineRule="exact"/>
      <w:ind w:hanging="700"/>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302" w:lineRule="exact"/>
    </w:pPr>
    <w:rPr>
      <w:rFonts w:ascii="Palatino Linotype" w:eastAsia="Palatino Linotype" w:hAnsi="Palatino Linotype" w:cs="Palatino Linotype"/>
      <w:sz w:val="13"/>
      <w:szCs w:val="13"/>
    </w:rPr>
  </w:style>
  <w:style w:type="paragraph" w:styleId="a4">
    <w:name w:val="header"/>
    <w:basedOn w:val="a"/>
    <w:link w:val="a5"/>
    <w:uiPriority w:val="99"/>
    <w:unhideWhenUsed/>
    <w:rsid w:val="00A00C25"/>
    <w:pPr>
      <w:tabs>
        <w:tab w:val="center" w:pos="4677"/>
        <w:tab w:val="right" w:pos="9355"/>
      </w:tabs>
    </w:pPr>
  </w:style>
  <w:style w:type="character" w:customStyle="1" w:styleId="a5">
    <w:name w:val="Верхний колонтитул Знак"/>
    <w:basedOn w:val="a0"/>
    <w:link w:val="a4"/>
    <w:uiPriority w:val="99"/>
    <w:rsid w:val="00A00C25"/>
    <w:rPr>
      <w:color w:val="000000"/>
    </w:rPr>
  </w:style>
  <w:style w:type="paragraph" w:styleId="a6">
    <w:name w:val="footer"/>
    <w:basedOn w:val="a"/>
    <w:link w:val="a7"/>
    <w:uiPriority w:val="99"/>
    <w:unhideWhenUsed/>
    <w:rsid w:val="00A00C25"/>
    <w:pPr>
      <w:tabs>
        <w:tab w:val="center" w:pos="4677"/>
        <w:tab w:val="right" w:pos="9355"/>
      </w:tabs>
    </w:pPr>
  </w:style>
  <w:style w:type="character" w:customStyle="1" w:styleId="a7">
    <w:name w:val="Нижний колонтитул Знак"/>
    <w:basedOn w:val="a0"/>
    <w:link w:val="a6"/>
    <w:uiPriority w:val="99"/>
    <w:rsid w:val="00A00C25"/>
    <w:rPr>
      <w:color w:val="000000"/>
    </w:rPr>
  </w:style>
  <w:style w:type="character" w:customStyle="1" w:styleId="10">
    <w:name w:val="Заголовок 1 Знак"/>
    <w:basedOn w:val="a0"/>
    <w:link w:val="1"/>
    <w:rsid w:val="00A00C25"/>
    <w:rPr>
      <w:rFonts w:ascii="Times New Roman" w:eastAsia="Times New Roman" w:hAnsi="Times New Roman" w:cs="Times New Roman"/>
      <w:szCs w:val="20"/>
      <w:lang w:bidi="ar-SA"/>
    </w:rPr>
  </w:style>
  <w:style w:type="character" w:customStyle="1" w:styleId="30">
    <w:name w:val="Заголовок 3 Знак"/>
    <w:basedOn w:val="a0"/>
    <w:link w:val="3"/>
    <w:rsid w:val="00A00C25"/>
    <w:rPr>
      <w:rFonts w:ascii="Times New Roman" w:eastAsia="Times New Roman" w:hAnsi="Times New Roman" w:cs="Times New Roman"/>
      <w:b/>
      <w:szCs w:val="20"/>
      <w:lang w:bidi="ar-SA"/>
    </w:rPr>
  </w:style>
  <w:style w:type="paragraph" w:styleId="a8">
    <w:name w:val="Body Text"/>
    <w:basedOn w:val="a"/>
    <w:link w:val="a9"/>
    <w:rsid w:val="00A00C25"/>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a9">
    <w:name w:val="Основной текст Знак"/>
    <w:basedOn w:val="a0"/>
    <w:link w:val="a8"/>
    <w:rsid w:val="00A00C25"/>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КГБУЗ "Черниговская ЦРБ"</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 Александрович</cp:lastModifiedBy>
  <cp:revision>4</cp:revision>
  <dcterms:created xsi:type="dcterms:W3CDTF">2018-05-29T04:39:00Z</dcterms:created>
  <dcterms:modified xsi:type="dcterms:W3CDTF">2018-05-31T22:28:00Z</dcterms:modified>
</cp:coreProperties>
</file>