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BD" w:rsidRPr="00892CBD" w:rsidRDefault="00892CBD" w:rsidP="00892CBD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МИНИСТЕРСТВОЗДРАВООХРАНЕНИЯРОССИЙСКОЙФЕДЕРАЦИИ</w:t>
      </w:r>
    </w:p>
    <w:p w:rsidR="00892CBD" w:rsidRPr="00892CBD" w:rsidRDefault="00892CBD" w:rsidP="00892CBD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ПРИКАЗ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3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февраля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2015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 N 36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</w:t>
      </w:r>
    </w:p>
    <w:p w:rsidR="00892CBD" w:rsidRPr="00892CBD" w:rsidRDefault="00892CBD" w:rsidP="00892CBD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ОБУТВЕРЖДЕНИИПОРЯДКА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ПРОВЕДЕНИЯДИСПАНСЕРИЗАЦИИОПРЕДЕЛЕННЫХГРУПП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ВЗРОСЛОГОНАСЕЛЕНИЯ</w:t>
      </w:r>
    </w:p>
    <w:p w:rsidR="00892CBD" w:rsidRPr="00892CBD" w:rsidRDefault="00892CBD" w:rsidP="00892CB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Всоответствиисо</w:t>
      </w:r>
      <w:r w:rsidRPr="00892CB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hyperlink r:id="rId4" w:history="1">
        <w:r w:rsidRPr="00892CBD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статьей</w:t>
        </w:r>
        <w:r w:rsidRPr="00892CBD">
          <w:rPr>
            <w:rFonts w:ascii="Helvetica" w:eastAsia="Times New Roman" w:hAnsi="Helvetica" w:cs="Times New Roman"/>
            <w:color w:val="0088CC"/>
            <w:sz w:val="20"/>
            <w:szCs w:val="20"/>
            <w:lang w:eastAsia="ru-RU"/>
          </w:rPr>
          <w:t xml:space="preserve"> 46</w:t>
        </w:r>
      </w:hyperlink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Федеральногозаконаот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21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ноября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2011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 N 323-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ФЗ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"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ОбосновахохраныздоровьягражданвРоссийскойФедерации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" (2011, N 48,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6724; 2013, N 48,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6165)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приказываю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: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1.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Утвердить</w:t>
      </w:r>
      <w:r w:rsidRPr="00892CB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hyperlink r:id="rId5" w:anchor="Par30" w:history="1">
        <w:r w:rsidRPr="00892CBD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порядок</w:t>
        </w:r>
      </w:hyperlink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проведениядиспансеризацииопределенныхгруппвзрослогонаселениясогласноприложению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2.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Признатьутратившимсилу</w:t>
      </w:r>
      <w:r w:rsidRPr="00892CB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hyperlink r:id="rId6" w:history="1">
        <w:r w:rsidRPr="00892CBD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приказ</w:t>
        </w:r>
      </w:hyperlink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МинистерстваздравоохраненияРоссийскойФедерацииот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3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декабря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2012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 N 1006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"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Обутверждениипорядкапроведениядиспансеризацииопределенныхгруппвзрослогонаселения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"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зарегистрированвМинистерствеюстицииРоссийскойФедерации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1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апреля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2013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регистрационный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N 27930).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3.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Настоящийприказвступаетвсилус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1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апреля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2015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года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</w:p>
    <w:p w:rsidR="00892CBD" w:rsidRPr="00892CBD" w:rsidRDefault="00892CBD" w:rsidP="00892CBD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ВриоМинистра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КОСТЕННИКОВ</w:t>
      </w:r>
    </w:p>
    <w:p w:rsidR="00892CBD" w:rsidRPr="00892CBD" w:rsidRDefault="00892CBD" w:rsidP="00892CB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892CBD" w:rsidRPr="00892CBD" w:rsidRDefault="00892CBD" w:rsidP="00892CB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892CBD" w:rsidRPr="00892CBD" w:rsidRDefault="00892CBD" w:rsidP="00892CB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892CBD" w:rsidRPr="00892CBD" w:rsidRDefault="00892CBD" w:rsidP="00892CBD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bookmarkStart w:id="0" w:name="Par25"/>
      <w:bookmarkEnd w:id="0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Приложение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кприказуМинистерстваздравоохранения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РоссийскойФедерации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3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февраля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2015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 N 36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</w:t>
      </w:r>
    </w:p>
    <w:p w:rsidR="00892CBD" w:rsidRPr="00892CBD" w:rsidRDefault="00892CBD" w:rsidP="00892CBD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bookmarkStart w:id="1" w:name="Par30"/>
      <w:bookmarkEnd w:id="1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ПОРЯДОК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ПРОВЕДЕНИЯДИСПАНСЕРИЗАЦИИОПРЕДЕЛЕННЫХГРУПП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ВЗРОСЛОГОНАСЕЛЕНИЯ</w:t>
      </w:r>
    </w:p>
    <w:p w:rsidR="00892CBD" w:rsidRPr="00892CBD" w:rsidRDefault="00892CBD" w:rsidP="00892CB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1.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НастоящийПорядокрегулируетвопросы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связанныеспроведениемвмедицинскихорганизацияхдиспансеризацииследующихгруппвзрослогонаселения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ввозрастеот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18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летистарше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):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1)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работающиеграждане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;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2)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неработающиеграждане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;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3)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обучающиесявобразовательныхорганизацияхпоочнойформе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НастоящийПорядокнеприменяетсявслучаях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гдазаконодательнымиииныминормативнымиправовымиактамиРоссийскойФедерацииустановленинойпорядокпроведениядиспансеризацииотдельныхкатегорийграждан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2.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Диспансеризацияпредставляетсобойкомплексмероприятий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втомчислемедицинскийосмотрврачаминесколькихспециальностейиприменениенеобходимыхметодовобследования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осуществляемыхвотношенииопределенныхгруппнаселениявсоответствиисзаконодательствомРоссийскойФедерации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&lt;1&gt;.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--------------------------------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&lt;1&gt;</w:t>
      </w:r>
      <w:r w:rsidRPr="00892CB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hyperlink r:id="rId7" w:history="1">
        <w:r w:rsidRPr="00892CBD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Статья</w:t>
        </w:r>
        <w:r w:rsidRPr="00892CBD">
          <w:rPr>
            <w:rFonts w:ascii="Helvetica" w:eastAsia="Times New Roman" w:hAnsi="Helvetica" w:cs="Times New Roman"/>
            <w:color w:val="0088CC"/>
            <w:sz w:val="20"/>
            <w:szCs w:val="20"/>
            <w:lang w:eastAsia="ru-RU"/>
          </w:rPr>
          <w:t xml:space="preserve"> 46</w:t>
        </w:r>
      </w:hyperlink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Федеральногозаконаот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21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ноября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2011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 N 323-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ФЗ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"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ОбосновахохраныздоровьягражданвРоссийскойФедерации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"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СобраниезаконодательстваРоссийскойФедерации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2011, N 48,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6724; 2012, N 26,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3442, 3446; 2013, N 48,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 6165).</w:t>
      </w:r>
    </w:p>
    <w:p w:rsidR="00892CBD" w:rsidRPr="00892CBD" w:rsidRDefault="00892CBD" w:rsidP="00892CB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3.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Диспансеризациявзрослогонаселенияпроводитсяпутемуглубленногообследованиясостоянияздоровьягражданвцелях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: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1)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раннеговыявленияхроническихнеинфекционныхзаболеваний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состояний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являющихсяосновнойпричинойинвалидностиипреждевременнойсмертностинаселенияРоссийскойФедерации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далее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-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хроническиенеинфекционныезаболевания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),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основныхфактороврискаихразвития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повышенныйуровеньартериальногодавления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дислипидемия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повышенныйуровеньглюкозывкрови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курениетабака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пагубноепотреблениеалкоголя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нерациональноепитание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низкаяфизическаяактивность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избыточнаямассателаилиожирение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атакжепотреблениянаркотическихсредствипсихотропныхвеществбезназначенияврача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;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2)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определениягруппысостоянияздоровья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необходимыхпрофилактических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лечебных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реабилитационныхиоздоровительныхмероприятийдляграждансвыявленнымихроническиминеинфекционнымизаболеваниямии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или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факторамирискаихразвития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граждансинымизаболеваниями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состояниями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атакжедляздоровыхграждан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;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3)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проведениякраткогопрофилактическогоконсультированияграждансвыявленнымихроническиминеинфекционнымизаболеваниямии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или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факторамирискаихразвития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здоровыхграждан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атакжепроведенияиндивидуальногоуглубленногопрофилактическогоконсультированияигрупповогопрофилактическогоконсультирования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школпациента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граждансвысокимиоченьвысокимсуммарнымсердечно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сосудистымриском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;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4)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определениягруппыдиспансерногонаблюденияграждансвыявленнымихроническиминеинфекционнымизаболеваниямииинымизаболеваниями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состояниями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атакжеграждансвысокимиоченьвысокимсуммарнымсердечно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сосудистымриском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4.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Диспансеризацияпроводится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1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разв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3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годаввозрастныепериоды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предусмотренные</w:t>
      </w:r>
      <w:r w:rsidRPr="00892CB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hyperlink r:id="rId8" w:anchor="Par212" w:history="1">
        <w:r w:rsidRPr="00892CBD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приложением</w:t>
        </w:r>
        <w:r w:rsidRPr="00892CBD">
          <w:rPr>
            <w:rFonts w:ascii="Helvetica" w:eastAsia="Times New Roman" w:hAnsi="Helvetica" w:cs="Times New Roman"/>
            <w:color w:val="0088CC"/>
            <w:sz w:val="20"/>
            <w:szCs w:val="20"/>
            <w:lang w:eastAsia="ru-RU"/>
          </w:rPr>
          <w:t xml:space="preserve"> N 1</w:t>
        </w:r>
      </w:hyperlink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кнастоящемуПорядку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&lt;1&gt;,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заисключением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: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--------------------------------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&lt;1&gt;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Годомпрохождениядиспансеризациисчитаетсякалендарныйгод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вкоторомгражданиндостигаетсоответствующеговозраста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</w:p>
    <w:p w:rsidR="00892CBD" w:rsidRPr="00892CBD" w:rsidRDefault="00892CBD" w:rsidP="00892CB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bookmarkStart w:id="2" w:name="Par52"/>
      <w:bookmarkEnd w:id="2"/>
      <w:proofErr w:type="gramStart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1)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инвалидовВеликойОтечественнойвойныиинвалидовбоевыхдействий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атакжеучастниковВеликойОтечественнойвойны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ставшихинвалидамивследствиеобщегозаболевания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трудовогоувечьяилидругихпричин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кромелиц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инвалидностькоторыхнаступилавследствиеихпротивоправныхдействий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) &lt;1&gt;;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--------------------------------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&lt;1&gt;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Всоответствиисо</w:t>
      </w:r>
      <w:r w:rsidRPr="00892CB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hyperlink r:id="rId9" w:history="1">
        <w:r w:rsidRPr="00892CBD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статьей</w:t>
        </w:r>
        <w:r w:rsidRPr="00892CBD">
          <w:rPr>
            <w:rFonts w:ascii="Helvetica" w:eastAsia="Times New Roman" w:hAnsi="Helvetica" w:cs="Times New Roman"/>
            <w:color w:val="0088CC"/>
            <w:sz w:val="20"/>
            <w:szCs w:val="20"/>
            <w:lang w:eastAsia="ru-RU"/>
          </w:rPr>
          <w:t xml:space="preserve"> 4</w:t>
        </w:r>
      </w:hyperlink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, </w:t>
      </w:r>
      <w:hyperlink r:id="rId10" w:history="1">
        <w:r w:rsidRPr="00892CBD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подпунктом</w:t>
        </w:r>
        <w:r w:rsidRPr="00892CBD">
          <w:rPr>
            <w:rFonts w:ascii="Helvetica" w:eastAsia="Times New Roman" w:hAnsi="Helvetica" w:cs="Times New Roman"/>
            <w:color w:val="0088CC"/>
            <w:sz w:val="20"/>
            <w:szCs w:val="20"/>
            <w:lang w:eastAsia="ru-RU"/>
          </w:rPr>
          <w:t xml:space="preserve"> 11 </w:t>
        </w:r>
        <w:r w:rsidRPr="00892CBD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пункта</w:t>
        </w:r>
        <w:r w:rsidRPr="00892CBD">
          <w:rPr>
            <w:rFonts w:ascii="Helvetica" w:eastAsia="Times New Roman" w:hAnsi="Helvetica" w:cs="Times New Roman"/>
            <w:color w:val="0088CC"/>
            <w:sz w:val="20"/>
            <w:szCs w:val="20"/>
            <w:lang w:eastAsia="ru-RU"/>
          </w:rPr>
          <w:t xml:space="preserve"> 1 </w:t>
        </w:r>
        <w:r w:rsidRPr="00892CBD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статьи</w:t>
        </w:r>
        <w:r w:rsidRPr="00892CBD">
          <w:rPr>
            <w:rFonts w:ascii="Helvetica" w:eastAsia="Times New Roman" w:hAnsi="Helvetica" w:cs="Times New Roman"/>
            <w:color w:val="0088CC"/>
            <w:sz w:val="20"/>
            <w:szCs w:val="20"/>
            <w:lang w:eastAsia="ru-RU"/>
          </w:rPr>
          <w:t xml:space="preserve"> 14</w:t>
        </w:r>
      </w:hyperlink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r w:rsidRPr="00892CB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hyperlink r:id="rId11" w:history="1">
        <w:r w:rsidRPr="00892CBD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пунктом</w:t>
        </w:r>
        <w:r w:rsidRPr="00892CBD">
          <w:rPr>
            <w:rFonts w:ascii="Helvetica" w:eastAsia="Times New Roman" w:hAnsi="Helvetica" w:cs="Times New Roman"/>
            <w:color w:val="0088CC"/>
            <w:sz w:val="20"/>
            <w:szCs w:val="20"/>
            <w:lang w:eastAsia="ru-RU"/>
          </w:rPr>
          <w:t xml:space="preserve"> 2 </w:t>
        </w:r>
        <w:r w:rsidRPr="00892CBD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статьи</w:t>
        </w:r>
        <w:r w:rsidRPr="00892CBD">
          <w:rPr>
            <w:rFonts w:ascii="Helvetica" w:eastAsia="Times New Roman" w:hAnsi="Helvetica" w:cs="Times New Roman"/>
            <w:color w:val="0088CC"/>
            <w:sz w:val="20"/>
            <w:szCs w:val="20"/>
            <w:lang w:eastAsia="ru-RU"/>
          </w:rPr>
          <w:t xml:space="preserve"> 15</w:t>
        </w:r>
      </w:hyperlink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Федеральногозаконаот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12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января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1995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 N 5-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ФЗ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"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Оветеранах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"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СобраниезаконодательстваРоссийскойФедерации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1995, N 3,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168; 2002, N 30,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3033; 2004, N 25,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2480; N 35,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 3607;</w:t>
      </w:r>
      <w:proofErr w:type="gram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2005, N 19,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1748; 2008, N 30,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3609; 2009, N 26,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3133; N 30,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3739; N 52,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6403; 2010, N 19,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2287; N 27,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3433; N 31,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4206; N 50,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6609; 2011, N 47,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6608; 2013, N 27,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3477; </w:t>
      </w:r>
      <w:proofErr w:type="gramStart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N 48,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6165; 2014, N 52,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 7537).</w:t>
      </w:r>
      <w:proofErr w:type="gramEnd"/>
    </w:p>
    <w:p w:rsidR="00892CBD" w:rsidRPr="00892CBD" w:rsidRDefault="00892CBD" w:rsidP="00892CB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2)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лиц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награжденныхзнаком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"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ЖителюблокадногоЛенинграда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"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ипризнанныхинвалидамивследствиеобщегозаболевания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трудовогоувечьяидругихпричин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кромелиц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инвалидностькоторыхнаступилавследствиеихпротивоправныхдействий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) &lt;1&gt;;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--------------------------------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&lt;1&gt;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Всоответствиис</w:t>
      </w:r>
      <w:r w:rsidRPr="00892CB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hyperlink r:id="rId12" w:history="1">
        <w:r w:rsidRPr="00892CBD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подпунктом</w:t>
        </w:r>
        <w:r w:rsidRPr="00892CBD">
          <w:rPr>
            <w:rFonts w:ascii="Helvetica" w:eastAsia="Times New Roman" w:hAnsi="Helvetica" w:cs="Times New Roman"/>
            <w:color w:val="0088CC"/>
            <w:sz w:val="20"/>
            <w:szCs w:val="20"/>
            <w:lang w:eastAsia="ru-RU"/>
          </w:rPr>
          <w:t xml:space="preserve"> 1 </w:t>
        </w:r>
        <w:r w:rsidRPr="00892CBD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пункта</w:t>
        </w:r>
        <w:r w:rsidRPr="00892CBD">
          <w:rPr>
            <w:rFonts w:ascii="Helvetica" w:eastAsia="Times New Roman" w:hAnsi="Helvetica" w:cs="Times New Roman"/>
            <w:color w:val="0088CC"/>
            <w:sz w:val="20"/>
            <w:szCs w:val="20"/>
            <w:lang w:eastAsia="ru-RU"/>
          </w:rPr>
          <w:t xml:space="preserve"> 2 </w:t>
        </w:r>
        <w:r w:rsidRPr="00892CBD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статьи</w:t>
        </w:r>
        <w:r w:rsidRPr="00892CBD">
          <w:rPr>
            <w:rFonts w:ascii="Helvetica" w:eastAsia="Times New Roman" w:hAnsi="Helvetica" w:cs="Times New Roman"/>
            <w:color w:val="0088CC"/>
            <w:sz w:val="20"/>
            <w:szCs w:val="20"/>
            <w:lang w:eastAsia="ru-RU"/>
          </w:rPr>
          <w:t xml:space="preserve"> 18</w:t>
        </w:r>
      </w:hyperlink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Федеральногозаконаот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12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января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1995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 N 5-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ФЗ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"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Оветеранах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"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СобраниезаконодательстваРоссийскойФедерации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1995, N 3,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168; 2000, N 19,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2023; 2004, N 35,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3607; 2005, N 1,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25; N 19,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1748; </w:t>
      </w:r>
      <w:proofErr w:type="gramStart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2009, N 26,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3133; N 52,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6403; 2010, N 19,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2287; N 31,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4206; N 50,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6609; 2013, N 48,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 6165).</w:t>
      </w:r>
      <w:proofErr w:type="gramEnd"/>
    </w:p>
    <w:p w:rsidR="00892CBD" w:rsidRPr="00892CBD" w:rsidRDefault="00892CBD" w:rsidP="00892CB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bookmarkStart w:id="3" w:name="Par60"/>
      <w:bookmarkEnd w:id="3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3)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бывшихнесовершеннолетнихузниковконцлагерей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гетто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другихместпринудительногосодержания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созданныхфашистамииихсоюзникамивпериодвтороймировойвойны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признанныхинвалидамивследствиеобщегозаболевания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трудовогоувечьяидругихпричин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заисключениемлиц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инвалидностькоторыхнаступилавследствиеихпротивоправныхдействий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) &lt;1&gt;.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--------------------------------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&lt;1&gt;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Всоответствиис</w:t>
      </w:r>
      <w:r w:rsidRPr="00892CB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hyperlink r:id="rId13" w:history="1">
        <w:r w:rsidRPr="00892CBD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частью</w:t>
        </w:r>
        <w:r w:rsidRPr="00892CBD">
          <w:rPr>
            <w:rFonts w:ascii="Helvetica" w:eastAsia="Times New Roman" w:hAnsi="Helvetica" w:cs="Times New Roman"/>
            <w:color w:val="0088CC"/>
            <w:sz w:val="20"/>
            <w:szCs w:val="20"/>
            <w:lang w:eastAsia="ru-RU"/>
          </w:rPr>
          <w:t xml:space="preserve"> 8 </w:t>
        </w:r>
        <w:r w:rsidRPr="00892CBD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статьи</w:t>
        </w:r>
        <w:r w:rsidRPr="00892CBD">
          <w:rPr>
            <w:rFonts w:ascii="Helvetica" w:eastAsia="Times New Roman" w:hAnsi="Helvetica" w:cs="Times New Roman"/>
            <w:color w:val="0088CC"/>
            <w:sz w:val="20"/>
            <w:szCs w:val="20"/>
            <w:lang w:eastAsia="ru-RU"/>
          </w:rPr>
          <w:t xml:space="preserve"> 154</w:t>
        </w:r>
      </w:hyperlink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Федеральногозаконаот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22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августа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2004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 N 122-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ФЗ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"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внесенииизмененийвзаконодательныеактыРоссийскойФедерацииипризнанииутратившимисилунекоторыхзаконодательныхактовРоссийскойФедерациивсвязиспринятиемфедеральныхзаконов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"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ОвнесенииизмененийидополненийвФедеральныйзакон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"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Обобщихпринципахорганизациизаконодательных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представительных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иисполнительныхоргановгосударственнойвластисубъектовРоссийскойФедерации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"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"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ОбобщихпринципахорганизацииместногосамоуправлениявРоссийскойФедерации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"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СобраниезаконодательстваРоссийскойФедерации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2004, N 35,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3607; 2013, N 14,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 1654).</w:t>
      </w:r>
    </w:p>
    <w:p w:rsidR="00892CBD" w:rsidRPr="00892CBD" w:rsidRDefault="00892CBD" w:rsidP="00892CB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Указанныев</w:t>
      </w:r>
      <w:r w:rsidRPr="00892CB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hyperlink r:id="rId14" w:anchor="Par52" w:history="1">
        <w:r w:rsidRPr="00892CBD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подпунктах</w:t>
        </w:r>
        <w:r w:rsidRPr="00892CBD">
          <w:rPr>
            <w:rFonts w:ascii="Helvetica" w:eastAsia="Times New Roman" w:hAnsi="Helvetica" w:cs="Times New Roman"/>
            <w:color w:val="0088CC"/>
            <w:sz w:val="20"/>
            <w:szCs w:val="20"/>
            <w:lang w:eastAsia="ru-RU"/>
          </w:rPr>
          <w:t xml:space="preserve"> 1</w:t>
        </w:r>
      </w:hyperlink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- </w:t>
      </w:r>
      <w:hyperlink r:id="rId15" w:anchor="Par60" w:history="1">
        <w:r w:rsidRPr="00892CBD">
          <w:rPr>
            <w:rFonts w:ascii="Helvetica" w:eastAsia="Times New Roman" w:hAnsi="Helvetica" w:cs="Times New Roman"/>
            <w:color w:val="0088CC"/>
            <w:sz w:val="20"/>
            <w:szCs w:val="20"/>
            <w:lang w:eastAsia="ru-RU"/>
          </w:rPr>
          <w:t>3</w:t>
        </w:r>
      </w:hyperlink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настоящегопунктакатегориигражданпроходятдиспансеризациюежегодновнезависимостиотвозраста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5.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Переченьосмотров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консультаций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врачами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специалистами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фельдшеромилиакушеркой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исследованийииныхмедицинскихмероприятий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проводимыхврамкахдиспансеризациивзависимостиотвозрастаиполагражданина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lastRenderedPageBreak/>
        <w:t>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объемдиспансеризации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определяетсявсоответствиис</w:t>
      </w:r>
      <w:r w:rsidRPr="00892CB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hyperlink r:id="rId16" w:anchor="Par212" w:history="1">
        <w:r w:rsidRPr="00892CBD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приложением</w:t>
        </w:r>
        <w:r w:rsidRPr="00892CBD">
          <w:rPr>
            <w:rFonts w:ascii="Helvetica" w:eastAsia="Times New Roman" w:hAnsi="Helvetica" w:cs="Times New Roman"/>
            <w:color w:val="0088CC"/>
            <w:sz w:val="20"/>
            <w:szCs w:val="20"/>
            <w:lang w:eastAsia="ru-RU"/>
          </w:rPr>
          <w:t xml:space="preserve"> N 1</w:t>
        </w:r>
      </w:hyperlink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кнастоящемуПорядку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Диспансеризацияграждан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указанныхв</w:t>
      </w:r>
      <w:r w:rsidRPr="00892CB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hyperlink r:id="rId17" w:anchor="Par52" w:history="1">
        <w:r w:rsidRPr="00892CBD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подпунктах</w:t>
        </w:r>
        <w:r w:rsidRPr="00892CBD">
          <w:rPr>
            <w:rFonts w:ascii="Helvetica" w:eastAsia="Times New Roman" w:hAnsi="Helvetica" w:cs="Times New Roman"/>
            <w:color w:val="0088CC"/>
            <w:sz w:val="20"/>
            <w:szCs w:val="20"/>
            <w:lang w:eastAsia="ru-RU"/>
          </w:rPr>
          <w:t xml:space="preserve"> 1</w:t>
        </w:r>
      </w:hyperlink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- </w:t>
      </w:r>
      <w:hyperlink r:id="rId18" w:anchor="Par60" w:history="1">
        <w:r w:rsidRPr="00892CBD">
          <w:rPr>
            <w:rFonts w:ascii="Helvetica" w:eastAsia="Times New Roman" w:hAnsi="Helvetica" w:cs="Times New Roman"/>
            <w:color w:val="0088CC"/>
            <w:sz w:val="20"/>
            <w:szCs w:val="20"/>
            <w:lang w:eastAsia="ru-RU"/>
          </w:rPr>
          <w:t xml:space="preserve">3 </w:t>
        </w:r>
        <w:r w:rsidRPr="00892CBD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пункта</w:t>
        </w:r>
        <w:r w:rsidRPr="00892CBD">
          <w:rPr>
            <w:rFonts w:ascii="Helvetica" w:eastAsia="Times New Roman" w:hAnsi="Helvetica" w:cs="Times New Roman"/>
            <w:color w:val="0088CC"/>
            <w:sz w:val="20"/>
            <w:szCs w:val="20"/>
            <w:lang w:eastAsia="ru-RU"/>
          </w:rPr>
          <w:t xml:space="preserve"> 4</w:t>
        </w:r>
      </w:hyperlink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настоящегоПорядка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проводитсявобъеме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соответствующемобъемудиспансеризации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proofErr w:type="gram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предусмотренному</w:t>
      </w:r>
      <w:proofErr w:type="gramEnd"/>
      <w:r w:rsidRPr="00892CB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hyperlink r:id="rId19" w:anchor="Par212" w:history="1">
        <w:r w:rsidRPr="00892CBD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приложением</w:t>
        </w:r>
        <w:r w:rsidRPr="00892CBD">
          <w:rPr>
            <w:rFonts w:ascii="Helvetica" w:eastAsia="Times New Roman" w:hAnsi="Helvetica" w:cs="Times New Roman"/>
            <w:color w:val="0088CC"/>
            <w:sz w:val="20"/>
            <w:szCs w:val="20"/>
            <w:lang w:eastAsia="ru-RU"/>
          </w:rPr>
          <w:t xml:space="preserve"> N 1</w:t>
        </w:r>
      </w:hyperlink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кнастоящемуПорядкудлягражданближайшейвозрастнойкатегории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заисключениемисследований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имеющихмедицинскиепротивопоказаниякежегодномупроведению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&lt;1&gt;.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--------------------------------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&lt;1&gt;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Флюорографиялегкихимаммографияпроводятся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1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разв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2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года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мазок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соскоб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споверхностишейкиматки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наружногоматочногозева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ицервикальногоканаланацитологическоеисследованиепроводится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1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разв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3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года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</w:p>
    <w:p w:rsidR="00892CBD" w:rsidRPr="00892CBD" w:rsidRDefault="00892CBD" w:rsidP="00892CB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6. </w:t>
      </w:r>
      <w:proofErr w:type="gram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Диспансеризациявзрослогонаселенияпроводитсямедицинскимиорганизациями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инымиорганизациями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осуществляющимимедицинскуюдеятельность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)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далее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-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медицинскаяорганизация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независимооторганизационно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правовойформы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вующимивреализациипрограммыгосударственныхгарантийбесплатногооказаниягражданаммедицинскойпомощиитерриториальнойпрограммыгосударственныхгарантийбесплатногооказаниягражданаммедицинскойпомощивчастиоказанияпервичноймедико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санитарнойпомощи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приналичиилицензиинаосуществлениемедицинскойдеятельности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предусматривающейработы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услуги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"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медицинскимосмотрампрофилактическим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", "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терапии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", "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акушерствуигинекологии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" &lt;1&gt;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или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"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акушерствуигинекологии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заисключениемвспомогательныхрепродуктивныхтехнологий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)", "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акушерскомуделу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"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или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"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лечебномуделу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", "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офтальмологии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", "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неврологии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", "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хирургии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", "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рентгенологии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", "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клиническойлабораторнойдиагностике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"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или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"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лабораторнойдиагностике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", "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функциональнойдиагностике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", "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ультразвуковойдиагностике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", "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эндоскопии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".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--------------------------------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&lt;1&gt;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Длялицензийнаосуществлениемедицинскойдеятельности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выданныхдовступлениявсилу</w:t>
      </w:r>
      <w:r w:rsidRPr="00892CB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hyperlink r:id="rId20" w:history="1">
        <w:r w:rsidRPr="00892CBD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постановления</w:t>
        </w:r>
      </w:hyperlink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ПравительстваРоссийскойФедерацииот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16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апреля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2012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 N 291 "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Олицензированиимедицинскойдеятельности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заисключениемуказаннойдеятельности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осуществляемоймедицинскимиорганизациямиидругимиорганизациями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входящимивчастнуюсистемуздравоохранения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натерриторииинновационногоцентра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"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Сколково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")" (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СобраниезаконодательстваРоссийскойФедерации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2012, N 17,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 1965;</w:t>
      </w:r>
      <w:proofErr w:type="gram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N 37,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5002; 2013, N 3,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207; N 16,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 1970).</w:t>
      </w:r>
    </w:p>
    <w:p w:rsidR="00892CBD" w:rsidRPr="00892CBD" w:rsidRDefault="00892CBD" w:rsidP="00892CB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Вслучаеотсутствияумедицинскойорганизации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осуществляющейдиспансеризацию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лицензиинаосуществлениемедицинскойдеятельностипоотдельнымвидамработ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услуг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необходимымдляпроведениядиспансеризациивполномобъеме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медицинскаяорганизациязаключаетдоговорсиноймедицинскойорганизацией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имеющейлицензиюнатребуемыевидыработ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услуг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опривлечениисоответствующихмедицинскихработниковкпроведениюдиспансеризации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7.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Гражданинпроходитдиспансеризациювмедицинскойорганизации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вкоторойонполучаетпервичнуюмедико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санитарнуюпомощь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8.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Диспансеризацияпроводитсяприналичииинформированногодобровольногосогласиягражданинаилиегозаконногопредставителя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вотношениилица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признанноговустановленномзакономпорядкенедееспособным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еслитакоелицопосвоемусостояниюнеспособнодатьсогласиенамедицинскоевмешательство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данногоссоблюдениемтребований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установленных</w:t>
      </w:r>
      <w:r w:rsidRPr="00892CB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hyperlink r:id="rId21" w:history="1">
        <w:r w:rsidRPr="00892CBD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статьей</w:t>
        </w:r>
        <w:r w:rsidRPr="00892CBD">
          <w:rPr>
            <w:rFonts w:ascii="Helvetica" w:eastAsia="Times New Roman" w:hAnsi="Helvetica" w:cs="Times New Roman"/>
            <w:color w:val="0088CC"/>
            <w:sz w:val="20"/>
            <w:szCs w:val="20"/>
            <w:lang w:eastAsia="ru-RU"/>
          </w:rPr>
          <w:t xml:space="preserve"> 20</w:t>
        </w:r>
      </w:hyperlink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Федеральногозаконаот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21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ноября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2011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 N 323-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ФЗ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"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ОбосновахохраныздоровьягражданвРоссийскойФедерации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"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СобраниезаконодательстваРоссийскойФедерации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2011, N 48,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6724; 2013, N 48,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 6165).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Гражданинвправеотказатьсяотпроведениядиспансеризациивцеломлибоототдельныхвидовмедицинскихвмешательств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входящихвобъемдиспансеризации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9.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Руководительмедицинскойорганизацииимедицинскиеработникиотделения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кабинета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медицинскойпрофилактики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втомчислевходящеговсоставцентраздоровья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являютсяответственнымизаорганизациюипроведениедиспансеризациинаселения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находящегосянамедицинскомобслуживаниивмедицинскойорганизации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Врач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терапевт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врач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терапевтучастковый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врач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терапевтцеховоговрачебногоучастка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врачобщейпрактики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семейныйврач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))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далее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-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врач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терапевт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являетсяответственнымзаорганизациюипроведениедиспансеризациинаселениятерапевтического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втомчислецехового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участка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участкаврачаобщейпрактики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семейноговрача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)),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обслуживаемойтерритории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далее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-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участок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).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proofErr w:type="gram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Фельдшерфельдшерскогоздравпунктаилифельдшерско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кушерскогопунктаявляетсяответственнымзапроведениедиспансеризациинаселенияфельдшерскогоучасткавслучаевозложениянанегоотдельныхфункцийлечащеговрачапонепосредственномуоказаниюмедицинскойпомощипациентувпериоднаблюдениязанимиеголечени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втомчислепопроведениюдиспансеризации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r w:rsidRPr="00892CB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hyperlink r:id="rId22" w:history="1">
        <w:r w:rsidRPr="00892CBD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порядке</w:t>
        </w:r>
      </w:hyperlink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установленномприказомМинистерстваздравоохраненияисоциальногоразвитияРоссийскойФедерацииот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23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марта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2012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 N252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"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ОбутвержденииПорядкавозложениянафельдшера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акушеркуруководителеммедицинскойорганизацииприорганизацииоказанияпервичноймедико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нитарнойпомощиискороймедицинскойпомощиотдельныхфункцийлечащеговрачапонепосредственномуоказаниюмедицинскойпомощипациентувпериоднаблюдениязанимиеголечени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втомчислепоназначениюиприменениюлекарственныхпрепаратов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включаянаркотическиелекарственныепрепаратыипсихотропныелекарственныепрепараты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"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зарегистрированМинистерствомюстицииРоссийскойФедерации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28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апреля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2012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регистрационный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N 23971).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10.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Основнымизадачамифельдшерафельдшерскогоздравпунктаилифельдшерско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акушерскогопунктаприпроведениидиспансеризацииявляются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: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1)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составлениесписковграждан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подлежащихдиспансеризациивтекущемкалендарномгоду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ипланапроведениядиспансеризациинатекущийкалендарныйгодсучетомвозрастнойкатегорииграждан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;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2)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активноепривлечениенаселениякпрохождениюдиспансеризации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информированиеоеецеляхизадачах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объемепроводимогообследованияиграфикеработыподразделениймедицинскойорганизации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участвующихвпроведениидиспансеризации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необходимыхподготовительныхмероприятиях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атакжеповышениемотивациигражданкпрохождениюдиспансеризации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втомчислепутемпроведенияразъяснительныхбеседнауровнесемьи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организованногоколлектива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;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3)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инструктажграждан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прибывшихнадиспансеризацию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опорядкееепрохождения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объемеипоследовательностипроведенияобследования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;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4)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выполнениедоврачебныхмедицинскихисследованийпервогоэтападиспансеризации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опрос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анкетирование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направленноенавыявлениехроническихнеинфекционныхзаболеваний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фактороврискаихразвития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потреблениянаркотическихсредствипсихотропныхвеществбезназначенияврача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антропометрия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расчетиндексамассытела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измерениеартериальногодавления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атакжеопределениеуровняобщегохолестеринаиуровняглюкозывкровиэкспресс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методом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измерениевнутриглазногодавлениябесконтактнымметодом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осмотрфельдшером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включаявзятиемазка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соскоба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споверхностишейкиматки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наружногоматочногозева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ицервикальногоканаланацитологическоеисследование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) &lt;1&gt;;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--------------------------------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&lt;1&gt;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Приналичиинеобходимогооборудования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  <w:proofErr w:type="gramEnd"/>
    </w:p>
    <w:p w:rsidR="00892CBD" w:rsidRPr="00892CBD" w:rsidRDefault="00892CBD" w:rsidP="00892CB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5)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определениефактороврискахроническихнеинфекционныхзаболеванийнаоснованиидиагностическихкритериев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предусмотренных</w:t>
      </w:r>
      <w:r w:rsidRPr="00892CB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hyperlink r:id="rId23" w:anchor="Par1279" w:history="1">
        <w:r w:rsidRPr="00892CBD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приложением</w:t>
        </w:r>
        <w:r w:rsidRPr="00892CBD">
          <w:rPr>
            <w:rFonts w:ascii="Helvetica" w:eastAsia="Times New Roman" w:hAnsi="Helvetica" w:cs="Times New Roman"/>
            <w:color w:val="0088CC"/>
            <w:sz w:val="20"/>
            <w:szCs w:val="20"/>
            <w:lang w:eastAsia="ru-RU"/>
          </w:rPr>
          <w:t xml:space="preserve"> N 2</w:t>
        </w:r>
      </w:hyperlink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кнастоящемуПорядку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;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6)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формированиекомплектадокументов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заполнениекартыучетадиспансеризации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профилактическихмедицинскихосмотров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)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далее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-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картаучетадиспансеризации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поформе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утверждаемойвсоответствиис</w:t>
      </w:r>
      <w:r w:rsidRPr="00892CB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hyperlink r:id="rId24" w:history="1">
        <w:r w:rsidRPr="00892CBD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частью</w:t>
        </w:r>
        <w:r w:rsidRPr="00892CBD">
          <w:rPr>
            <w:rFonts w:ascii="Helvetica" w:eastAsia="Times New Roman" w:hAnsi="Helvetica" w:cs="Times New Roman"/>
            <w:color w:val="0088CC"/>
            <w:sz w:val="20"/>
            <w:szCs w:val="20"/>
            <w:lang w:eastAsia="ru-RU"/>
          </w:rPr>
          <w:t xml:space="preserve"> 3 </w:t>
        </w:r>
        <w:r w:rsidRPr="00892CBD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статьи</w:t>
        </w:r>
        <w:r w:rsidRPr="00892CBD">
          <w:rPr>
            <w:rFonts w:ascii="Helvetica" w:eastAsia="Times New Roman" w:hAnsi="Helvetica" w:cs="Times New Roman"/>
            <w:color w:val="0088CC"/>
            <w:sz w:val="20"/>
            <w:szCs w:val="20"/>
            <w:lang w:eastAsia="ru-RU"/>
          </w:rPr>
          <w:t xml:space="preserve"> 97</w:t>
        </w:r>
      </w:hyperlink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Федеральногозаконаот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21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ноября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2011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 N 323-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ФЗ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"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ОбосновахохраныздоровьягражданвРоссийскойФедерации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";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7)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индивидуальноеуглубленноепрофилактическоеконсультированиеилигрупповоепрофилактическоеконсультирование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школапациента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понаправлениюврача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терапевтадляграждан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отнесенныхко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II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III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группамсостоянияздоровья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врамкахвторогоэтападиспансеризации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&lt;1&gt;;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--------------------------------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&lt;1&gt;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Дляфельдшерскихздравпунктовифельдшерско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акушерскихпунктов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расположенныхвудаленнойилитруднодоступнойместности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</w:p>
    <w:p w:rsidR="00892CBD" w:rsidRPr="00892CBD" w:rsidRDefault="00892CBD" w:rsidP="00892CB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8)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разъяснениегражданинусвысокимрискомразвитияугрожающегожизнизаболевания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состояния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илиегоосложнения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атакжелицам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совместноснимпроживающим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правилдействийприихразвитии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включаясвоевременныйвызовбригадыскороймедицинскойпомощи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11. </w:t>
      </w:r>
      <w:proofErr w:type="gram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Основнымизадачамиврача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терапевтаприпроведениидиспансеризацииявляются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: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1)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составлениесписковграждан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подлежащихдиспансеризациивтекущемкалендарномгоду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ипланапроведениядиспансеризациинатекущийкалендарныйгодсучетомвозрастнойкатегорииграждан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;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2)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активноепривлечениенаселенияучасткакпрохождениюдиспансеризации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информированиеоеецеляхизадачах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объемепроводимогообследованияиграфикеработыподразделениймедицинскойорганизации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участвующихвпроведениидиспансеризации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необходимыхподготовительныхмероприятиях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атакжеповышениемотивациигражданкпрохождениюдиспансеризации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втомчислепутемпроведенияразъяснительныхбеседнауровнесемьи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организованногоколлектива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;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3)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проведениемедицинскогоосмотрагражданинапоитогампервогоивторогоэтаповдиспансеризации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установлениедиагнозазаболевания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состояния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определениеотносительногосуммарногосердечно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сосудистогорискаугражданввозрастеот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21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39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летиабсолютногосуммарногосердечно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сосудистогорискаугражданввозрастеот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42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65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определениегруппысостоянияздоровья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группыдиспансерногонаблюдения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сучетомзаключенийврачей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специалистов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назначениенеобходимоголечения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приналичиимедицинскихпоказанийнаправлениенадополнительныедиагностическиеисследования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невходящиевобъемдиспансеризации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дляполученияспециализированной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втомчислевысокотехнологичной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медицинскойпомощи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насанаторно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курортноелечение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;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4)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проведениекраткогопрофилактическогоконсультирования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включающегорекомендациипоздоровомупитанию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поуровнюфизическойактивности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отказуоткурениятабакаипагубногопотребленияалкоголя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;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направлениеграждансвыявленнымифакторамирискаразвитияхроническихнеинфекционныхзаболеванийвотделение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кабинет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медицинскойпрофилактикиилицентрздоровья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атакжефельдшерскийздравпунктилифельдшерско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акушерскийпункт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&lt;1&gt;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дляоказаниямедицинскойпомощипокоррекцииуказанныхфакторовриска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;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--------------------------------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&lt;1&gt;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Дляфельдшерскихздравпунктовифельдшерско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акушерскихпунктов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расположенныхвудаленнойилитруднодоступнойместности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  <w:proofErr w:type="gramEnd"/>
    </w:p>
    <w:p w:rsidR="00892CBD" w:rsidRPr="00892CBD" w:rsidRDefault="00892CBD" w:rsidP="00892CB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5)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разъяснениегражданинусвысокимрискомразвитияугрожающегожизнизаболевания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состояния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илиегоосложнения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атакжелицам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совместноснимпроживающим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правилдействийприихразвитии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включаясвоевременныйвызовбригадыскороймедицинскойпомощи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;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6)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участиевоформлении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ведении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медицинскойдокументации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;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7)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подведениеитоговдиспансеризации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12. </w:t>
      </w:r>
      <w:proofErr w:type="gram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Основнымизадачамиотделения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кабинета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медицинскойпрофилактикимедицинскойорганизации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втомчисленаходящегосявсоставецентраздоровья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припроведениидиспансеризацииявляются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: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1)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участиевинформированиинаселения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находящегосянамедицинскомобслуживаниивмедицинскойорганизации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опроведениидиспансеризации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оеецеляхизадачах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проведениеразъяснительнойработыимотивированиегражданкпрохождениюдиспансеризации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;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2)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инструктажграждан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прибывшихнадиспансеризацию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опорядкееепрохождения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объемеипоследовательностипроведенияобследования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;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3)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выполнениедоврачебныхмедицинскихисследованийпервогоэтападиспансеризации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опрос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анкетирование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направленноенавыявлениехроническихнеинфекционныхзаболеваний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фактороврискаихразвития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потреблениянаркотическихсредствипсихотропныхвеществбезназначенияврача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антропометрия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расчетиндексамассытела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измерениеартериальногодавления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определениеуровняобщегохолестеринаиуровняглюкозывкровиэкспресс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методом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измерениевнутриглазногодавлениябесконтактнымметодом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);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4)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определениефактороврискахроническихнеинфекционныхзаболеванийнаоснованиидиагностическихкритериев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предусмотренныхприложением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N 2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кнастоящемуПорядку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;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5)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формированиекомплектадокументов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порезультатамисследований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проведенныхврамкахдиспансеризации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длянаправленияпациентанаосмотрыврачами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специалистамииврачом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терапевтомпоитогампервогоивторогоэтаповдиспансеризации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включаязаполнениекартыучетадиспансеризации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;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6)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учетграждан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прошедшихкаждыйэтапдиспансеризации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включаязаполнениекартыучетадиспансеризациииотчетаопроведениидиспансеризациипоформе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утверждаемойвсоответствиис</w:t>
      </w:r>
      <w:r w:rsidRPr="00892CB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hyperlink r:id="rId25" w:history="1">
        <w:r w:rsidRPr="00892CBD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частью</w:t>
        </w:r>
        <w:r w:rsidRPr="00892CBD">
          <w:rPr>
            <w:rFonts w:ascii="Helvetica" w:eastAsia="Times New Roman" w:hAnsi="Helvetica" w:cs="Times New Roman"/>
            <w:color w:val="0088CC"/>
            <w:sz w:val="20"/>
            <w:szCs w:val="20"/>
            <w:lang w:eastAsia="ru-RU"/>
          </w:rPr>
          <w:t xml:space="preserve"> 3 </w:t>
        </w:r>
        <w:r w:rsidRPr="00892CBD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статьи</w:t>
        </w:r>
        <w:r w:rsidRPr="00892CBD">
          <w:rPr>
            <w:rFonts w:ascii="Helvetica" w:eastAsia="Times New Roman" w:hAnsi="Helvetica" w:cs="Times New Roman"/>
            <w:color w:val="0088CC"/>
            <w:sz w:val="20"/>
            <w:szCs w:val="20"/>
            <w:lang w:eastAsia="ru-RU"/>
          </w:rPr>
          <w:t xml:space="preserve"> 97</w:t>
        </w:r>
      </w:hyperlink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Федеральногозаконаот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21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ноября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2011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 N 323-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ФЗ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"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ОбосновахохраныздоровьягражданвРоссийскойФедерации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";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7)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индивидуальноеуглубленноепрофилактическоеконсультированиеилигрупповоепрофилактическоеконсультирование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школапациента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понаправлениюврача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терапевтадляграждан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отнесенныхко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II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III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группамсостоянияздоровья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врамкахвторогоэтападиспансеризации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;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8)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разъяснениегражданинусвысокимрискомразвитияугрожающегожизнизаболевания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состояния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илиегоосложнения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атакжелицам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совместноснимпроживающим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правилдействийприихразвитии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включаясвоевременныйвызовбригадыскороймедицинскойпомощи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13.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Диспансеризацияпроводитсявдваэтапа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bookmarkStart w:id="4" w:name="Par117"/>
      <w:bookmarkEnd w:id="4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13.1.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Первыйэтапдиспансеризации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скрининг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проводитсясцельювыявленияугражданпризнаковхроническихнеинфекционныхзаболеваний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фактороврискаихразвития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потреблениянаркотическихсредствипсихотропныхвеществбезназначенияврача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атакжеопределениямедицинскихпоказанийквыполнениюдополнительныхобследованийиосмотровврачами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специалистамидляуточнениядиагнозазаболевания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состояния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навторомэтапедиспансеризации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ивключаетвсебя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: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1)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опрос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анкетирование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),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направленноенавыявлениехроническихнеинфекционныхзаболеваний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фактороврискаихразвития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потреблениянаркотическихсредствипсихотропныхвеществбезназначенияврача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далее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-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анкетирование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);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2)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антропометрию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измерениеростастоя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массытела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окружноститалии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),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расчетиндексамассытела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;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3)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измерениеартериальногодавления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;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bookmarkStart w:id="5" w:name="Par121"/>
      <w:bookmarkEnd w:id="5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4)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определениеуровняобщегохолестеринавкрови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допускаетсяиспользованиеэкспресс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метода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);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bookmarkStart w:id="6" w:name="Par122"/>
      <w:bookmarkEnd w:id="6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5)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определениеуровняглюкозывкровиэкспресс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методом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допускаетсялабораторныйметод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);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6)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определениеотносительногосуммарногосердечно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сосудистогорискаугражданввозрастеот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21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39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летиабсолютногосуммарногосердечно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сосудистогорискаугражданввозрастеот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40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65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неимеющихзаболеваний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связанныхсатеросклерозом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;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7)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электрокардиографиювпокое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длямужчинввозрастестарше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35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дляженщинввозрасте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45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летистарше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адлямужчинввозрастедо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35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летиженщинввозрастедо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45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-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припервичномпрохождениидиспансеризации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);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8)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осмотрфельдшером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акушеркой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),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включаявзятиемазка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соскоба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споверхностишейкиматки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(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наружногоматочногозева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ицервикальногоканаланацитологическоеисследование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далее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-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мазоксшейкиматки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) (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дляженщинввозрастеот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21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годадо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69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летвключительно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) &lt;1&gt;;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--------------------------------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&lt;1&gt;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Заисключениемслучаевневозможностипроведенияисследованияпомедицинскимпоказаниямвсвязисэкстирпациейматки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virgo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Допускаетсявместоосмотрафельдшером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акушеркой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проведениеосмотраврачомакушером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гинекологом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включаявзятиемазкасшейкиматки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ЦитологическоеисследованиемазкасшейкиматкипроводитсяприокрашиваниимазкапоПапаниколау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  <w:proofErr w:type="gramEnd"/>
    </w:p>
    <w:p w:rsidR="00892CBD" w:rsidRPr="00892CBD" w:rsidRDefault="00892CBD" w:rsidP="00892CB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9)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флюорографиюлегких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&lt;1&gt;;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--------------------------------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&lt;1&gt;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Флюорографиялегкихнепроводится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еслигражданинувтечениепредшествующегокалендарногогодалибогодапроведениядиспансеризациипроводиласьфлюорография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рентгенография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рентгеноскопия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иликомпьютернаятомографияоргановгруднойклетки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</w:p>
    <w:p w:rsidR="00892CBD" w:rsidRPr="00892CBD" w:rsidRDefault="00892CBD" w:rsidP="00892CB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10)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маммографиюобеихмолочныхжелез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дляженщинввозрастеот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39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75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) &lt;1&gt;;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--------------------------------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&lt;1&gt;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Заисключениемслучаевневозможностипроведенияисследованияпомедицинскимпоказаниямвсвязисмастэктомией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Припроведениявгодпрохождениядиспансеризациикомпьютернойтомографиимолочныхжелезмаммографиянепроводится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</w:p>
    <w:p w:rsidR="00892CBD" w:rsidRPr="00892CBD" w:rsidRDefault="00892CBD" w:rsidP="00892CB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proofErr w:type="gramStart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11)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клиническийанализкрови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вобъеменеменееопределенияконцентрациигемоглобинавэритроцитах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количествалейкоцитовискоростиоседанияэритроцитов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);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12)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клиническийанализкровиразвернутый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длягражданввозрастеот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39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летистаршеспериодичностью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1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разв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6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летвместоклиническогоанализакрови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);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13)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анализкровибиохимическийобщетерапевтический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вобъеменеменееопределенияуровнякреатинина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общегобилирубина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аспартат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аминотрансаминазы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аланин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аминотрансаминазы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глюкозы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холестерина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)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длягражданввозрасте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39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летистаршеспериодичностью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1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разв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6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летвместоисследований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предусмотренных</w:t>
      </w:r>
      <w:hyperlink r:id="rId26" w:anchor="Par121" w:history="1">
        <w:r w:rsidRPr="00892CBD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подпунктами</w:t>
        </w:r>
        <w:proofErr w:type="spellEnd"/>
        <w:r w:rsidRPr="00892CBD">
          <w:rPr>
            <w:rFonts w:ascii="Helvetica" w:eastAsia="Times New Roman" w:hAnsi="Helvetica" w:cs="Times New Roman"/>
            <w:color w:val="0088CC"/>
            <w:sz w:val="20"/>
            <w:szCs w:val="20"/>
            <w:lang w:eastAsia="ru-RU"/>
          </w:rPr>
          <w:t xml:space="preserve"> 4</w:t>
        </w:r>
      </w:hyperlink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r w:rsidRPr="00892CB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hyperlink r:id="rId27" w:anchor="Par122" w:history="1">
        <w:r w:rsidRPr="00892CBD">
          <w:rPr>
            <w:rFonts w:ascii="Helvetica" w:eastAsia="Times New Roman" w:hAnsi="Helvetica" w:cs="Times New Roman"/>
            <w:color w:val="0088CC"/>
            <w:sz w:val="20"/>
            <w:szCs w:val="20"/>
            <w:lang w:eastAsia="ru-RU"/>
          </w:rPr>
          <w:t>5</w:t>
        </w:r>
      </w:hyperlink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настоящегопункта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);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14)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общийанализмочи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;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15)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исследованиекаланаскрытуюкровьиммунохимическимметодом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допускаетсяпроведениебензидиновойилигваяковойпробы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) (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длягражданввозрастеот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48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75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);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16)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ультразвуковоеисследование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далее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-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УЗИ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органовбрюшнойполостиималоготазанапредметисключенияновообразованийдлягражданввозрасте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39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летистаршеспериодичностью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1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разв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6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дляженщинУЗИподжелудочнойжелезы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почек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маткиияичников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;</w:t>
      </w:r>
      <w:proofErr w:type="gram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длямужчинУЗИподжелудочнойжелезы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почекипредстательнойжелезы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адлямужчин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когда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либокурившихвжизни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такжеУЗИбрюшнойаортысцельюисключенияаневризмыоднократноввозрасте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69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или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75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&lt;1&gt;;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--------------------------------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&lt;1&gt;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УЗИоргановбрюшнойполостинепроводится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еслигражданинувтечениепредшествующих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2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летлибовгодпроведениядиспансеризациипроводиласьмагнитно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резонанснаяиликомпьютернаятомографияоргановбрюшнойполости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  <w:proofErr w:type="gramEnd"/>
    </w:p>
    <w:p w:rsidR="00892CBD" w:rsidRPr="00892CBD" w:rsidRDefault="00892CBD" w:rsidP="00892CB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proofErr w:type="gramStart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lastRenderedPageBreak/>
        <w:t xml:space="preserve">17)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измерениевнутриглазногодавления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длягражданввозрасте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39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летистарше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);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18)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прием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осмотр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врача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терапевта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включающийустановлениедиагноза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определениегруппысостоянияздоровья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группыдиспансерногонаблюдения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проведениекраткогопрофилактическогоконсультирования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включаярекомендациипоздоровомупитанию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уровнюфизическойактивности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отказуоткурениятабакаипагубногопотребленияалкоголя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определениемедицинскихпоказанийдляобследованийиконсультацийврамкахвторогоэтападиспансеризации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  <w:proofErr w:type="gram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Первыйэтапдиспансеризацииможетпроводитьсямобильнымимедицинскимибригадами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осуществляющимисвоюдеятельностьвсоответствиисправиламиорганизацииработымобильныхмедицинскихбригад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предусмотренными</w:t>
      </w:r>
      <w:r w:rsidRPr="00892CB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hyperlink r:id="rId28" w:history="1">
        <w:r w:rsidRPr="00892CBD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приложением</w:t>
        </w:r>
        <w:r w:rsidRPr="00892CBD">
          <w:rPr>
            <w:rFonts w:ascii="Helvetica" w:eastAsia="Times New Roman" w:hAnsi="Helvetica" w:cs="Times New Roman"/>
            <w:color w:val="0088CC"/>
            <w:sz w:val="20"/>
            <w:szCs w:val="20"/>
            <w:lang w:eastAsia="ru-RU"/>
          </w:rPr>
          <w:t xml:space="preserve"> N 8</w:t>
        </w:r>
      </w:hyperlink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кПоложениюоборганизацииоказанияпервичноймедико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санитарнойпомощивзросломунаселению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утвержденномуприказомМинистерстваздравоохраненияисоциальногоразвитияРоссийскойФедерацииот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15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2012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 N 543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зарегистрированМинистерствомюстицииРоссийскойФедерации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27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июня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2012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регистрационный</w:t>
      </w:r>
      <w:proofErr w:type="gramStart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N</w:t>
      </w:r>
      <w:proofErr w:type="gram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24726).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нуждающиесяпорезультатампервогоэтападиспансеризациивдополнительномобследовании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индивидуальномуглубленномпрофилактическомконсультированииилигрупповомпрофилактическомконсультировании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школапациента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направляютсяврачом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терапевтомнавторойэтапдиспансеризации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bookmarkStart w:id="7" w:name="Par150"/>
      <w:bookmarkEnd w:id="7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13.2. </w:t>
      </w:r>
      <w:proofErr w:type="gram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Второйэтапдиспансеризациипроводитсясцельюдополнительногообследованияиуточнениядиагнозазаболевания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состояния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проведенияуглубленногопрофилактическогоконсультированияивключаетвсебя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: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1)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дуплексноесканированиебрахицефальныхартерий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вслучаеналичияуказанияилиподозрениянаранееперенесенноеостроенарушениемозговогокровообращенияпорезультатаманкетирования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атакжедлямужчинввозрастеот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45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летистаршеиженщинввозрастестарше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55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летприналичиикомбинациитрехфактороврискаразвитияхроническихнеинфекционныхзаболеваний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: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повышенныйуровеньартериальногодавления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дислипидемия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избыточнаямассателаилиожирение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);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2)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эзофагогастродуоденоскопию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привыявлениипорезультатаманкетированияжалоб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свидетельствующиховозможномонкологическомзаболеванииверхнихотделовжелудочно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кишечноготрактаилидлягражданввозрастестарше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50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летприотягощеннойнаследственностипоонкологическимзаболеванияморгановжелудочно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кишечноготракта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);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3)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осмотр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консультацию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врачом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неврологом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вслучаеуказанияилиподозрениянаранееперенесенноеостроенарушениемозговогокровообращенияпорезультатаманкетированияуграждан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ненаходящихсяподдиспансернымнаблюдениемподанномуповоду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атакжевслучаяхпервичноговыявлениянарушенийдвигательнойфункции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когнитивныхнарушенийиподозрениянадепрессиюугражданввозрасте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75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летистарше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);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4)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осмотр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консультацию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врачом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хирургомиливрачом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урологом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длямужчинввозрастеот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42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69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тпривпервыевыявленныхпорезультатаманкетированияпризнакахпатологиимочеполовойсистемыилиприотягощеннойнаследственностипоонкологическимзаболеваниямпредстательнойжелезы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атакжедлямужчинвнезависимостиотвозраставслучаеподозрениянаонкологическоезаболеваниепредстательнойжелезыпорезультатамУЗИ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);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5)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осмотр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консультацию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врачом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хирургомиливрачом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колопроктологом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длягражданприположительноманализекаланаскрытуюкровь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длягражданввозрасте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45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летистаршеприотягощеннойнаследственностипосемейномуполипозу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онкологическимзаболеваниямколоректальнойобласти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привыявлениидругихмедицинскихпоказанийпорезультатаманкетирования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атакжепоназначениюврача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терапевта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врача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уролога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врача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акушера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гинекологавслучаяхвыявлениясимптомовонкологическихзаболеванийколоректальнойобласти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);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6)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колоноскопиюилиректороманоскопию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вслучаеподозрениянаонкологическоезаболеваниетолстойкишкипоназначениюврача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хирургаиливрача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колопроктолога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);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7)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определениелипидногоспектракрови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уровеньобщегохолестерина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холестериналипопротеидоввысокойплотности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холестериналипопротеидовнизкойплотности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триглицеридов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)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дляграждансвыявленнымповышениемуровняобщегохолестеринавкрови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);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8)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спирометрию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дляграждансподозрениемнахроническоебронхо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легочноезаболеваниепорезультатаманкетирования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курящихипонаправлениюврача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терапевта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);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9)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осмотр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консультацию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врачом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акушером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гинекологом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дляженщинсвыявленнымипатологическимиизменениямипорезультатамцитологическогоисследова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ниямазкасшейкиматкии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или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маммографии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УЗИматкиияичников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);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10)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определениеконцентрациигликированногогемоглобинавкровиилитестнатолерантностькглюкозе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дляграждансвыявленнымповышениемуровняглюкозывкрови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);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11)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осмотр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консультацию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врачом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оториноларингологом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длягражданввозрасте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75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летистаршеприналичиимедицинскихпоказанийпорезультатаманкетированияилиосмотраврача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терапевта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);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12)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анализкровинауровеньсодержанияпростатспецифическогоантигена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поназначениюврача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хирургаиливрача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урологамужчинамсподозрениемнаонкологическоезаболеваниепредстательнойжелезыпорезультатамопроса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осмотра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пальцевогоисследованияилиУЗИпредстательнойжелезы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);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13)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осмотр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консультацию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врачом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офтальмологом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длягражданввозрасте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39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летистарше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имеющихповышенноевнутриглазноедавление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идлягражданввозрасте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75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летистарше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имеющихснижениеостротызрения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неподдающеесяочковойкоррекции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выявленноепорезультатаманкетирования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);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14)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индивидуальноеуглубленноепрофилактическоеконсультированиеилигрупповоепрофилактическоеконсультирование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школапациента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вотделении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кабинете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медицинскойпрофилактики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центрездоровья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фельдшерскомздравпунктеилифельдшерско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акушерскомпункте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)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дляграждансвыявленнымифакторамирискаразвитияхроническихнеинфекционныхзаболеваний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имеющихуказанныезаболеванияилиимеющихвысокийиоченьвысокийабсолютныйсуммарныйсердечно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сосудистыйриск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);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15)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прием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осмотр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врача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терапевта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включающийустановление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уточнение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диагноза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определение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уточнение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группысостоянияздоровья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определениегруппыдиспансерногонаблюдения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сучетомзаключенийврачей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специалистов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атакженаправлениегражданприналичиимедицинскихпоказанийнадополнительноеобследование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невходящеевобъемдиспансеризации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дляполученияспециализированной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втомчислевысокотехнологичной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медицинскойпомощи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насанаторно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курортноелечение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bookmarkStart w:id="8" w:name="Par166"/>
      <w:bookmarkEnd w:id="8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14.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Приналичииугражданинадокументальноподтвержденныхрезультатовосмотров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консультаций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врачами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специалистами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фельдшеромилиакушеркой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)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далее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-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осмотр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исследованийилисведенийобиныхмедицинскихмероприятиях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входящихвобъемдиспансеризациисогласно</w:t>
      </w:r>
      <w:r w:rsidRPr="00892CB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hyperlink r:id="rId29" w:anchor="Par117" w:history="1">
        <w:r w:rsidRPr="00892CBD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пунктам</w:t>
        </w:r>
        <w:r w:rsidRPr="00892CBD">
          <w:rPr>
            <w:rFonts w:ascii="Helvetica" w:eastAsia="Times New Roman" w:hAnsi="Helvetica" w:cs="Times New Roman"/>
            <w:color w:val="0088CC"/>
            <w:sz w:val="20"/>
            <w:szCs w:val="20"/>
            <w:lang w:eastAsia="ru-RU"/>
          </w:rPr>
          <w:t xml:space="preserve"> 13.1</w:t>
        </w:r>
      </w:hyperlink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r w:rsidRPr="00892CB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hyperlink r:id="rId30" w:anchor="Par150" w:history="1">
        <w:r w:rsidRPr="00892CBD">
          <w:rPr>
            <w:rFonts w:ascii="Helvetica" w:eastAsia="Times New Roman" w:hAnsi="Helvetica" w:cs="Times New Roman"/>
            <w:color w:val="0088CC"/>
            <w:sz w:val="20"/>
            <w:szCs w:val="20"/>
            <w:lang w:eastAsia="ru-RU"/>
          </w:rPr>
          <w:t>13.2</w:t>
        </w:r>
      </w:hyperlink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настоящегоПорядка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которыевыполнялисьвтечение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12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месяцев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предшествующихмесяцупроведениядиспансеризации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решениеонеобходимостиповторногоосмотра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следованияилимероприятияврамкахдиспансеризациипринимаетсяиндивидуальносучетомвсехимеющихсярезультатовобследованияисостоянияздоровьягражданин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15.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Привыявленииугражданинавпроцесседиспансеризациимедицинскихпоказанийкпроведениюосмотровврачами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специалистами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исследованийимероприятий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невходящихвобъемдиспансеризациивсоответствииснастоящимПорядком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ониназначаютсяивыполняютсясучетомположенийпорядковоказаниямедицинскойпомощипопрофилювыявленногоилипредполагаемогозаболевания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состояния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истандартовмедицинскойпомощи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утвержденныхвсоответствиис</w:t>
      </w:r>
      <w:r w:rsidRPr="00892CB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hyperlink r:id="rId31" w:history="1">
        <w:r w:rsidRPr="00892CBD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частью</w:t>
        </w:r>
        <w:r w:rsidRPr="00892CBD">
          <w:rPr>
            <w:rFonts w:ascii="Helvetica" w:eastAsia="Times New Roman" w:hAnsi="Helvetica" w:cs="Times New Roman"/>
            <w:color w:val="0088CC"/>
            <w:sz w:val="20"/>
            <w:szCs w:val="20"/>
            <w:lang w:eastAsia="ru-RU"/>
          </w:rPr>
          <w:t xml:space="preserve"> 2 </w:t>
        </w:r>
        <w:r w:rsidRPr="00892CBD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статьи</w:t>
        </w:r>
        <w:r w:rsidRPr="00892CBD">
          <w:rPr>
            <w:rFonts w:ascii="Helvetica" w:eastAsia="Times New Roman" w:hAnsi="Helvetica" w:cs="Times New Roman"/>
            <w:color w:val="0088CC"/>
            <w:sz w:val="20"/>
            <w:szCs w:val="20"/>
            <w:lang w:eastAsia="ru-RU"/>
          </w:rPr>
          <w:t xml:space="preserve"> 37</w:t>
        </w:r>
      </w:hyperlink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Федеральногозаконаот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21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ноября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2011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 N 323-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ФЗ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"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ОбосновахохраныздоровьягражданвРоссийскойФедерации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",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атакжеклиническихрекомендаций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протоколовлечения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повопросамоказаниямедицинскойпомощи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разработанныхиутвержденныхвсоответствиис</w:t>
      </w:r>
      <w:r w:rsidRPr="00892CB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hyperlink r:id="rId32" w:history="1">
        <w:r w:rsidRPr="00892CBD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частью</w:t>
        </w:r>
        <w:r w:rsidRPr="00892CBD">
          <w:rPr>
            <w:rFonts w:ascii="Helvetica" w:eastAsia="Times New Roman" w:hAnsi="Helvetica" w:cs="Times New Roman"/>
            <w:color w:val="0088CC"/>
            <w:sz w:val="20"/>
            <w:szCs w:val="20"/>
            <w:lang w:eastAsia="ru-RU"/>
          </w:rPr>
          <w:t xml:space="preserve"> 2 </w:t>
        </w:r>
        <w:r w:rsidRPr="00892CBD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статьи</w:t>
        </w:r>
        <w:r w:rsidRPr="00892CBD">
          <w:rPr>
            <w:rFonts w:ascii="Helvetica" w:eastAsia="Times New Roman" w:hAnsi="Helvetica" w:cs="Times New Roman"/>
            <w:color w:val="0088CC"/>
            <w:sz w:val="20"/>
            <w:szCs w:val="20"/>
            <w:lang w:eastAsia="ru-RU"/>
          </w:rPr>
          <w:t xml:space="preserve"> 76</w:t>
        </w:r>
      </w:hyperlink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Федеральногозаконаот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21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ноября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2011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 N 323-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ФЗ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"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ОбосновахохраныздоровьягражданвРоссийскойФедерации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".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16.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Наосновесведенийопрохождениигражданиномдиспансеризациимедицинскимработникомотделения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кабинета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медицинскойпрофилактики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атакжефельдшеромфельдшерскогоздравпунктаилифельдшерско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акушерскогопунктапорезультатамисследований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проведенныхврамкахдиспансеризациивданномфельдшерскомздравпунктеилифельдшерско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акушерскомпункте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заполняетсякартаучетадиспансеризации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котораяподшиваетсявмедицинскуюкартуамбулаторногобольного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Результатыиныхисследованийиосмотров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невключенныхвкартуучетадиспансеризации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вносятсявмедицинскуюкартуамбулаторногобольногоспометкой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"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Диспансеризация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".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17.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определенияпорезультатамдиспансеризациигруппысостоянияздоровьягражданинаипланированиятактикиегомедицинскогонаблюденияиспользуютсяследующиекритер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: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I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группасостоянияздоровья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-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укоторыхнеустановленыхроническиенеинфекционныезаболевания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отсутствуютфакторырискаразвитиятакихзаболеванийилиимеютсяуказанныефакторырискапринизкомилисреднемабсолютномсуммарномсердечно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сосудистомрискеикоторыененуждаютсявдиспансерномнаблюдениипоповодудругихзаболеваний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lastRenderedPageBreak/>
        <w:t>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состояний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).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Такимгражданамврамкахдиспансеризациипроводитсякраткоепрофилактическоеконсультирование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;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II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группасостоянияздоровья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-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укоторыхнеустановленыхроническиенеинфекционныезаболевания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ноимеютсяфакторырискаразвитиятакихзаболеванийпривысокомилиоченьвысокомабсолютномсуммарномсердечно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сосудистомриске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икоторыененуждаютсявдиспансерномнаблюдениипоповодудругихзаболеваний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состояний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).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Такимгражданамврамкахдиспансеризациипроводитсякоррекцияфактороврискаразвитияхроническихнеинфекционныхзаболеваний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углубленноеиндивидуальноепрофилактическоеконсультированиеи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или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групповоепрофилактическоеконсультирование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вотделении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кабинете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медицинскойпрофилактики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центрездоровья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фельдшерскомздравпунктеилифельдшерско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акушерскомпункте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приналичиимедицинскихпоказанийврачом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терапевтомназначаютсялекарственныепрепаратыдлямедицинскогоприменениявцеляхфармакологическойкоррекцииуказанныхфакторовриска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Этигражданеподлежатдиспансерномунаблюдениюврачом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фельдшером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отделения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кабинета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медицинскойпрофилактики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атакжефельдшеромфельдшерскогоздравпунктаилифельдшерско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акушерскогопункта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&lt;1&gt;;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--------------------------------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&lt;1&gt;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Дляфельдшерскихздравпунктовифельдшерско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акушерскихпунктов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расположенныхвудаленнойилитруднодоступнойместности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  <w:proofErr w:type="gramEnd"/>
    </w:p>
    <w:p w:rsidR="00892CBD" w:rsidRPr="00892CBD" w:rsidRDefault="00892CBD" w:rsidP="00892CB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proofErr w:type="spellStart"/>
      <w:proofErr w:type="gramStart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III</w:t>
      </w:r>
      <w:proofErr w:type="gramEnd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агруппасостоянияздоровья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-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имеющиехроническиенеинфекционныезаболевания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требующиеустановлениядиспансерногонаблюденияилиоказанияспециализированной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втомчислевысокотехнологичной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медицинскойпомощи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атакжегражданесподозрениемнаналичиеэтихзаболеваний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состояний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нуждающиесявдополнительномобследовании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&lt;1&gt;;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--------------------------------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&lt;1&gt;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Порезультатамдополнительногообследованиягруппасостоянияздоровьягражданинаможетбытьизменена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Приналичииупациентаихроническихнеинфекционныхзаболеваний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идругихзаболеваний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состояний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),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требующихдиспансерногонаблюдения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еговключаютв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III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агруппусостоянияздоровья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</w:p>
    <w:p w:rsidR="00892CBD" w:rsidRPr="00892CBD" w:rsidRDefault="00892CBD" w:rsidP="00892CB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proofErr w:type="spellStart"/>
      <w:proofErr w:type="gramStart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III</w:t>
      </w:r>
      <w:proofErr w:type="gramEnd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бгруппасостоянияздоровья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-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неимеющиехроническиенеинфекционныезаболевания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нотребующиеустановлениядиспансерногонаблюденияилиоказанияспециализированной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втомчислевысокотехнологичной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медицинскойпомощипоповодуиныхзаболеваний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атакжегражданесподозрениемнаналичиеэтихзаболеваний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нуждающиесявдополнительномобследовании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Гражданес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III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III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бгруппамисостоянияздоровьяподлежатдиспансерномунаблюдениюврачом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терапевтом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врачами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специалистамиспроведениемлечебных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реабилитационныхипрофилактическихмероприятий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Гражданамс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III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агруппойсостоянияздоровья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имеющимфакторырискаразвитияхроническихнеинфекционныхзаболеваний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игражданамс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III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бгруппойсостоянияздоровья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имеющимвысокийиоченьвысокийсуммарный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абсолютныйилиотносительный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сердечно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сосудистыйриск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проводитсякоррекцияимеющихсяфакторовриска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углубленноеиндивидуальноепрофилактическоеконсультированиеи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или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групповоепрофилактическоеконсультирование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врамкахдиспансеризациивотделении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proofErr w:type="gram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кабинете</w:t>
      </w:r>
      <w:proofErr w:type="gram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медицинскойпрофилактики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центрездоровья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фельдшерскомздравпунктеилифельдшерско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акушерскомпункте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&lt;1&gt;.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--------------------------------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&lt;1&gt;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Дляфельдшерскихздравпунктовифельдшерско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акушерскихпунктов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расположенныхвудаленнойилитруднодоступнойместности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</w:p>
    <w:p w:rsidR="00892CBD" w:rsidRPr="00892CBD" w:rsidRDefault="00892CBD" w:rsidP="00892CB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18.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Основнымикритериямиэффективностидиспансеризациивзрослогонаселенияявляются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: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1)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охватдиспансеризациейнаселения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находящегосянамедицинскомобслуживаниивмедицинскойорганизациииподлежащегодиспансеризациивтекущемгоду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плановоезначение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-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неменее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23%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ежегодно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);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2)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охватиндивидуальнымуглубленнымпрофилактическимконсультированиемграждансо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II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proofErr w:type="gramStart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III</w:t>
      </w:r>
      <w:proofErr w:type="gramEnd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агруппойсостоянияздоровья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атакжегражданс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III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бгруппойсостоянияздоровья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имеющихвысокийиоченьвысокийсуммарный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абсолютныйилиотносительный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сердечно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сосудистыйриск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плановоезначение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-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неменее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60%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отимеющихмедицинскиепоказаниядляпроведенияиндивидуальногоуглубленногопрофилактическогоконсультирования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);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3)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охватгрупповымпрофилактическимконсультированием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школапациента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гражданс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II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III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агруппамисостоянияздоровья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атакжегражданс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III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бгруппойсостоянияздоровья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имеющихвысокийиоченьвысокийсуммарный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proofErr w:type="spellStart"/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абсолютныйилиотносительный</w:t>
      </w:r>
      <w:proofErr w:type="spellEnd"/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сердечно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сосудистыйриск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плановоезначение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-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неменее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60%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отимеющихмедицинскиепоказаниядляпроведениягрупповогопрофилактическогоконсультирования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).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19.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Вмедицинскойорганизацииведетсяучетграждан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прошедшихкаждыйэтапдиспансеризации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срегистрациейосмотров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исследованийииныхмедицинскихмероприятий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выполненныхврамкахпроведениядиспансеризации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иосмотров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исследований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мероприятий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выполненныхранеевнерамокдиспансеризациииучитываемыхпридиспансеризациивсоответствиис</w:t>
      </w:r>
      <w:r w:rsidRPr="00892CB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hyperlink r:id="rId33" w:anchor="Par166" w:history="1">
        <w:r w:rsidRPr="00892CBD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пунктом</w:t>
        </w:r>
        <w:r w:rsidRPr="00892CBD">
          <w:rPr>
            <w:rFonts w:ascii="Helvetica" w:eastAsia="Times New Roman" w:hAnsi="Helvetica" w:cs="Times New Roman"/>
            <w:color w:val="0088CC"/>
            <w:sz w:val="20"/>
            <w:szCs w:val="20"/>
            <w:lang w:eastAsia="ru-RU"/>
          </w:rPr>
          <w:t xml:space="preserve"> 14</w:t>
        </w:r>
      </w:hyperlink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настоящегоПорядка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атакжеотказовгражданотпрохожденияотдельныхосмотров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исследованийимероприятий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20.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выйэтапдиспансеризациисчитаетсязавершеннымиподлежитоплатеврамкахтерриториальнойпрограммыгосударственныхгарантийбесплатногооказаниегражданаммедицинскойпомощ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далее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-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территориальнаяпрограмма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вслучаевыполнениянеменее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85%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отобъемадиспансеризации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установленногодляданноговозрастаиполагражданина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приэтомобязательнымявляетсяпроведениеанкетированияиприема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осмотра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врача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терапевта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Вслучаеесличислоосмотров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исследованийииныхмедицинскихмероприятий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выполненныхранееиучитываемыхпридиспансеризациивсоответствиис</w:t>
      </w:r>
      <w:r w:rsidRPr="00892CB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hyperlink r:id="rId34" w:anchor="Par166" w:history="1">
        <w:r w:rsidRPr="00892CBD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пунктом</w:t>
        </w:r>
        <w:r w:rsidRPr="00892CBD">
          <w:rPr>
            <w:rFonts w:ascii="Helvetica" w:eastAsia="Times New Roman" w:hAnsi="Helvetica" w:cs="Times New Roman"/>
            <w:color w:val="0088CC"/>
            <w:sz w:val="20"/>
            <w:szCs w:val="20"/>
            <w:lang w:eastAsia="ru-RU"/>
          </w:rPr>
          <w:t xml:space="preserve"> 14</w:t>
        </w:r>
      </w:hyperlink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настоящегоПорядка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превышает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15%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отобъемадиспансеризации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установленногодлясоответствующеговозрастаиполагражданина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аобщийобъемвыполненныхврамкахдиспансеризациииучтенныхвсоответствиис</w:t>
      </w:r>
      <w:r w:rsidRPr="00892CB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hyperlink r:id="rId35" w:anchor="Par166" w:history="1">
        <w:r w:rsidRPr="00892CBD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пунктом</w:t>
        </w:r>
        <w:r w:rsidRPr="00892CBD">
          <w:rPr>
            <w:rFonts w:ascii="Helvetica" w:eastAsia="Times New Roman" w:hAnsi="Helvetica" w:cs="Times New Roman"/>
            <w:color w:val="0088CC"/>
            <w:sz w:val="20"/>
            <w:szCs w:val="20"/>
            <w:lang w:eastAsia="ru-RU"/>
          </w:rPr>
          <w:t xml:space="preserve"> 14</w:t>
        </w:r>
      </w:hyperlink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настоящегоПорядкаосмотров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исследованийииныхмедицинскихмероприятийсоставляет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85%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иболееотобъемадиспансеризации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первыйэтапдиспансеризацииотражаетсявотчетеопроведениидиспансеризациикакзавершенныйслучай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приэтомоплатеподлежаттольковыполненныеосмотры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исследования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мероприятия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)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всоответствиисоспособамиоплатымедицинскойпомощи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установленнымитерриториальнойпрограммой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Вслучаевыполненияврамкахпервогоэтападиспансеризациименее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85%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отобъемадиспансеризации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установленногодляданноговозрастаиполагражданина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ноприэтомвыполненныеосмотры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исследованияииныемедицинскиемероприятиясоставляют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85%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иболееотобъемаобследования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установленногодляпрофилактическогомедицинскогоосмотра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&lt;1&gt;,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такиеслучаиучитываютсякакпроведенныйгражданинупрофилактическиймедицинскийосмотр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--------------------------------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&lt;1&gt;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Всоответствиис</w:t>
      </w:r>
      <w:r w:rsidRPr="00892CB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hyperlink r:id="rId36" w:history="1">
        <w:r w:rsidRPr="00892CBD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приказом</w:t>
        </w:r>
      </w:hyperlink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МинистерстваздравоохраненияРоссийскойФедерацииот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6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декабря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2012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 N 1011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"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ОбутвержденииПорядкапроведенияпрофилактическогомедицинскогоосмотра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" (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зарегистрированМинистерствомюстицииРоссийскойФедерации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29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декабря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2012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регистрационный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N 26511).</w:t>
      </w:r>
    </w:p>
    <w:p w:rsidR="00892CBD" w:rsidRPr="00892CBD" w:rsidRDefault="00892CBD" w:rsidP="00892CB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Второйэтапдиспансеризациисчитаетсязаконченнымвслучаевыполненияосмотров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исследованийииныхмедицинскихмероприятий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указанныхв</w:t>
      </w:r>
      <w:r w:rsidRPr="00892CB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hyperlink r:id="rId37" w:anchor="Par150" w:history="1">
        <w:r w:rsidRPr="00892CBD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пункте</w:t>
        </w:r>
        <w:r w:rsidRPr="00892CBD">
          <w:rPr>
            <w:rFonts w:ascii="Helvetica" w:eastAsia="Times New Roman" w:hAnsi="Helvetica" w:cs="Times New Roman"/>
            <w:color w:val="0088CC"/>
            <w:sz w:val="20"/>
            <w:szCs w:val="20"/>
            <w:lang w:eastAsia="ru-RU"/>
          </w:rPr>
          <w:t xml:space="preserve"> 13.2</w:t>
        </w:r>
      </w:hyperlink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настоящегоПорядка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892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необходимостьпроведениякоторыхопределенапорезультатампервогоивторогоэтаповдиспансеризации</w:t>
      </w: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  <w:bookmarkStart w:id="9" w:name="_GoBack"/>
      <w:bookmarkEnd w:id="9"/>
    </w:p>
    <w:p w:rsidR="00892CBD" w:rsidRPr="00892CBD" w:rsidRDefault="00892CBD" w:rsidP="00892CB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92CB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sectPr w:rsidR="00892CBD" w:rsidRPr="00892CBD" w:rsidSect="0047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BE5"/>
    <w:rsid w:val="004767C0"/>
    <w:rsid w:val="00477BE5"/>
    <w:rsid w:val="00892CBD"/>
    <w:rsid w:val="00B3510B"/>
    <w:rsid w:val="00EC0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2CB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92CB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2CB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92CB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cceedo1ad5ad5ag5e.xn--p1ai/Sroki_porjadok_rezul'taty.html" TargetMode="External"/><Relationship Id="rId13" Type="http://schemas.openxmlformats.org/officeDocument/2006/relationships/hyperlink" Target="consultantplus://offline/ref=AC4B58A581D237E96E728E4C6A8BA32B0C60FB1F967D11729DCC150F3D54E68ED15419193D69F508R2e7E" TargetMode="External"/><Relationship Id="rId18" Type="http://schemas.openxmlformats.org/officeDocument/2006/relationships/hyperlink" Target="http://xn--80acceedo1ad5ad5ag5e.xn--p1ai/Sroki_porjadok_rezul'taty.html" TargetMode="External"/><Relationship Id="rId26" Type="http://schemas.openxmlformats.org/officeDocument/2006/relationships/hyperlink" Target="http://xn--80acceedo1ad5ad5ag5e.xn--p1ai/Sroki_porjadok_rezul'taty.html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C4B58A581D237E96E728E4C6A8BA32B0C61F51E957911729DCC150F3D54E68ED15419193D6CFE0DR2e1E" TargetMode="External"/><Relationship Id="rId34" Type="http://schemas.openxmlformats.org/officeDocument/2006/relationships/hyperlink" Target="http://xn--80acceedo1ad5ad5ag5e.xn--p1ai/Sroki_porjadok_rezul'taty.html" TargetMode="External"/><Relationship Id="rId7" Type="http://schemas.openxmlformats.org/officeDocument/2006/relationships/hyperlink" Target="consultantplus://offline/ref=AC4B58A581D237E96E728E4C6A8BA32B0C61F51E957911729DCC150F3D54E68ED15419193D6CF800R2e3E" TargetMode="External"/><Relationship Id="rId12" Type="http://schemas.openxmlformats.org/officeDocument/2006/relationships/hyperlink" Target="consultantplus://offline/ref=AC4B58A581D237E96E728E4C6A8BA32B0C61F118927E11729DCC150F3D54E68ED15419193D6CF80DR2eBE" TargetMode="External"/><Relationship Id="rId17" Type="http://schemas.openxmlformats.org/officeDocument/2006/relationships/hyperlink" Target="http://xn--80acceedo1ad5ad5ag5e.xn--p1ai/Sroki_porjadok_rezul'taty.html" TargetMode="External"/><Relationship Id="rId25" Type="http://schemas.openxmlformats.org/officeDocument/2006/relationships/hyperlink" Target="consultantplus://offline/ref=AC4B58A581D237E96E728E4C6A8BA32B0C61F51E957911729DCC150F3D54E68ED15419193D6DFC09R2e5E" TargetMode="External"/><Relationship Id="rId33" Type="http://schemas.openxmlformats.org/officeDocument/2006/relationships/hyperlink" Target="http://xn--80acceedo1ad5ad5ag5e.xn--p1ai/Sroki_porjadok_rezul'taty.html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xn--80acceedo1ad5ad5ag5e.xn--p1ai/Sroki_porjadok_rezul'taty.html" TargetMode="External"/><Relationship Id="rId20" Type="http://schemas.openxmlformats.org/officeDocument/2006/relationships/hyperlink" Target="consultantplus://offline/ref=AC4B58A581D237E96E728E4C6A8BA32B0C62F61F977711729DCC150F3DR5e4E" TargetMode="External"/><Relationship Id="rId29" Type="http://schemas.openxmlformats.org/officeDocument/2006/relationships/hyperlink" Target="http://xn--80acceedo1ad5ad5ag5e.xn--p1ai/Sroki_porjadok_rezul'taty.htm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4B58A581D237E96E728E4C6A8BA32B0C62F71B907E11729DCC150F3DR5e4E" TargetMode="External"/><Relationship Id="rId11" Type="http://schemas.openxmlformats.org/officeDocument/2006/relationships/hyperlink" Target="consultantplus://offline/ref=AC4B58A581D237E96E728E4C6A8BA32B0C61F118927E11729DCC150F3D54E68ED15419193D6CFF01R2eBE" TargetMode="External"/><Relationship Id="rId24" Type="http://schemas.openxmlformats.org/officeDocument/2006/relationships/hyperlink" Target="consultantplus://offline/ref=AC4B58A581D237E96E728E4C6A8BA32B0C61F51E957911729DCC150F3D54E68ED15419193D6DFC09R2e5E" TargetMode="External"/><Relationship Id="rId32" Type="http://schemas.openxmlformats.org/officeDocument/2006/relationships/hyperlink" Target="consultantplus://offline/ref=AC4B58A581D237E96E728E4C6A8BA32B0C61F51E957911729DCC150F3D54E68ED15419193DR6e4E" TargetMode="External"/><Relationship Id="rId37" Type="http://schemas.openxmlformats.org/officeDocument/2006/relationships/hyperlink" Target="http://xn--80acceedo1ad5ad5ag5e.xn--p1ai/Sroki_porjadok_rezul'taty.html" TargetMode="External"/><Relationship Id="rId40" Type="http://schemas.microsoft.com/office/2007/relationships/stylesWithEffects" Target="stylesWithEffects.xml"/><Relationship Id="rId5" Type="http://schemas.openxmlformats.org/officeDocument/2006/relationships/hyperlink" Target="http://xn--80acceedo1ad5ad5ag5e.xn--p1ai/Sroki_porjadok_rezul'taty.html" TargetMode="External"/><Relationship Id="rId15" Type="http://schemas.openxmlformats.org/officeDocument/2006/relationships/hyperlink" Target="http://xn--80acceedo1ad5ad5ag5e.xn--p1ai/Sroki_porjadok_rezul'taty.html" TargetMode="External"/><Relationship Id="rId23" Type="http://schemas.openxmlformats.org/officeDocument/2006/relationships/hyperlink" Target="http://xn--80acceedo1ad5ad5ag5e.xn--p1ai/Sroki_porjadok_rezul'taty.html" TargetMode="External"/><Relationship Id="rId28" Type="http://schemas.openxmlformats.org/officeDocument/2006/relationships/hyperlink" Target="consultantplus://offline/ref=AC4B58A581D237E96E728E4C6A8BA32B0C65F11D927E11729DCC150F3D54E68ED15419193D6CFE01R2e4E" TargetMode="External"/><Relationship Id="rId36" Type="http://schemas.openxmlformats.org/officeDocument/2006/relationships/hyperlink" Target="consultantplus://offline/ref=AC4B58A581D237E96E728E4C6A8BA32B0C62F21D977F11729DCC150F3DR5e4E" TargetMode="External"/><Relationship Id="rId10" Type="http://schemas.openxmlformats.org/officeDocument/2006/relationships/hyperlink" Target="consultantplus://offline/ref=AC4B58A581D237E96E728E4C6A8BA32B0C61F118927E11729DCC150F3D54E68ED15419193D6CF80DR2e1E" TargetMode="External"/><Relationship Id="rId19" Type="http://schemas.openxmlformats.org/officeDocument/2006/relationships/hyperlink" Target="http://xn--80acceedo1ad5ad5ag5e.xn--p1ai/Sroki_porjadok_rezul'taty.html" TargetMode="External"/><Relationship Id="rId31" Type="http://schemas.openxmlformats.org/officeDocument/2006/relationships/hyperlink" Target="consultantplus://offline/ref=AC4B58A581D237E96E728E4C6A8BA32B0C61F51E957911729DCC150F3D54E68ED15419193D6CFF01R2eBE" TargetMode="External"/><Relationship Id="rId4" Type="http://schemas.openxmlformats.org/officeDocument/2006/relationships/hyperlink" Target="consultantplus://offline/ref=AC4B58A581D237E96E728E4C6A8BA32B0C61F51E957911729DCC150F3D54E68ED15419193D6DFD0ER2e0E" TargetMode="External"/><Relationship Id="rId9" Type="http://schemas.openxmlformats.org/officeDocument/2006/relationships/hyperlink" Target="consultantplus://offline/ref=AC4B58A581D237E96E728E4C6A8BA32B0C61F118927E11729DCC150F3D54E68ED15419193D6CFC0BR2eAE" TargetMode="External"/><Relationship Id="rId14" Type="http://schemas.openxmlformats.org/officeDocument/2006/relationships/hyperlink" Target="http://xn--80acceedo1ad5ad5ag5e.xn--p1ai/Sroki_porjadok_rezul'taty.html" TargetMode="External"/><Relationship Id="rId22" Type="http://schemas.openxmlformats.org/officeDocument/2006/relationships/hyperlink" Target="consultantplus://offline/ref=AC4B58A581D237E96E728E4C6A8BA32B0C64FA1F977D11729DCC150F3D54E68ED15419193D6CFC08R2eAE" TargetMode="External"/><Relationship Id="rId27" Type="http://schemas.openxmlformats.org/officeDocument/2006/relationships/hyperlink" Target="http://xn--80acceedo1ad5ad5ag5e.xn--p1ai/Sroki_porjadok_rezul'taty.html" TargetMode="External"/><Relationship Id="rId30" Type="http://schemas.openxmlformats.org/officeDocument/2006/relationships/hyperlink" Target="http://xn--80acceedo1ad5ad5ag5e.xn--p1ai/Sroki_porjadok_rezul'taty.html" TargetMode="External"/><Relationship Id="rId35" Type="http://schemas.openxmlformats.org/officeDocument/2006/relationships/hyperlink" Target="http://xn--80acceedo1ad5ad5ag5e.xn--p1ai/Sroki_porjadok_rezul'tat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6053</Words>
  <Characters>34505</Characters>
  <Application>Microsoft Office Word</Application>
  <DocSecurity>0</DocSecurity>
  <Lines>287</Lines>
  <Paragraphs>80</Paragraphs>
  <ScaleCrop>false</ScaleCrop>
  <Company>КГБУЗ "Черниговская ЦРБ"</Company>
  <LinksUpToDate>false</LinksUpToDate>
  <CharactersWithSpaces>40478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Александрович</dc:creator>
  <cp:lastModifiedBy>Кирилл</cp:lastModifiedBy>
  <cp:revision>2</cp:revision>
  <dcterms:created xsi:type="dcterms:W3CDTF">2018-12-15T03:00:00Z</dcterms:created>
  <dcterms:modified xsi:type="dcterms:W3CDTF">2018-12-15T03:00:00Z</dcterms:modified>
</cp:coreProperties>
</file>